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2F" w:rsidRPr="00222157" w:rsidRDefault="001F6A2F" w:rsidP="001F6A2F">
      <w:pPr>
        <w:tabs>
          <w:tab w:val="left" w:pos="2730"/>
        </w:tabs>
        <w:rPr>
          <w:rFonts w:ascii="Times New Roman" w:eastAsiaTheme="minorHAnsi" w:hAnsi="Times New Roman" w:cs="Times New Roman"/>
          <w:sz w:val="24"/>
          <w:szCs w:val="24"/>
          <w:lang w:val="sq-AL" w:eastAsia="en-US"/>
        </w:rPr>
      </w:pPr>
    </w:p>
    <w:p w:rsidR="001F6A2F" w:rsidRPr="00222157" w:rsidRDefault="001F6A2F" w:rsidP="001F6A2F">
      <w:pPr>
        <w:rPr>
          <w:rFonts w:ascii="Times New Roman" w:hAnsi="Times New Roman" w:cs="Times New Roman"/>
          <w:b/>
          <w:lang w:val="sq-AL"/>
        </w:rPr>
      </w:pPr>
    </w:p>
    <w:p w:rsidR="001F6A2F" w:rsidRPr="00222157" w:rsidRDefault="001F6A2F" w:rsidP="006063A2">
      <w:pPr>
        <w:jc w:val="center"/>
        <w:rPr>
          <w:rFonts w:ascii="Times New Roman" w:hAnsi="Times New Roman" w:cs="Times New Roman"/>
          <w:b/>
          <w:lang w:val="sq-AL"/>
        </w:rPr>
      </w:pPr>
      <w:r w:rsidRPr="00222157">
        <w:rPr>
          <w:rFonts w:ascii="Times New Roman" w:hAnsi="Times New Roman" w:cs="Times New Roman"/>
          <w:b/>
          <w:lang w:val="sq-AL"/>
        </w:rPr>
        <w:t>KONTRATË</w:t>
      </w:r>
    </w:p>
    <w:p w:rsidR="00D22B7D" w:rsidRPr="00222157" w:rsidRDefault="001F6A2F" w:rsidP="00D22B7D">
      <w:pPr>
        <w:jc w:val="center"/>
        <w:rPr>
          <w:rFonts w:ascii="Times New Roman" w:eastAsia="Times New Roman" w:hAnsi="Times New Roman" w:cs="Times New Roman"/>
          <w:b/>
          <w:sz w:val="24"/>
          <w:szCs w:val="24"/>
          <w:u w:val="single"/>
          <w:lang w:val="sq-AL"/>
        </w:rPr>
      </w:pPr>
      <w:r w:rsidRPr="00222157">
        <w:rPr>
          <w:rFonts w:ascii="Times New Roman" w:hAnsi="Times New Roman" w:cs="Times New Roman"/>
          <w:b/>
          <w:lang w:val="sq-AL"/>
        </w:rPr>
        <w:t>Nr.</w:t>
      </w:r>
      <w:r w:rsidR="006063A2">
        <w:rPr>
          <w:rFonts w:ascii="Times New Roman" w:eastAsia="Times New Roman" w:hAnsi="Times New Roman" w:cs="Times New Roman"/>
          <w:b/>
          <w:sz w:val="24"/>
          <w:szCs w:val="24"/>
          <w:u w:val="single"/>
          <w:lang w:val="sq-AL"/>
        </w:rPr>
        <w:t>_______________</w:t>
      </w:r>
    </w:p>
    <w:p w:rsidR="001F6A2F" w:rsidRPr="00222157" w:rsidRDefault="001F6A2F" w:rsidP="001F6A2F">
      <w:pPr>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 xml:space="preserve">Ndërmjet </w:t>
      </w:r>
    </w:p>
    <w:p w:rsidR="001F6A2F" w:rsidRPr="00222157" w:rsidRDefault="001F6A2F" w:rsidP="001F6A2F">
      <w:pPr>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 xml:space="preserve">Palëve kontraktuese </w:t>
      </w:r>
    </w:p>
    <w:p w:rsidR="001F6A2F" w:rsidRPr="00222157" w:rsidRDefault="001F6A2F" w:rsidP="001F6A2F">
      <w:pPr>
        <w:pStyle w:val="ListParagraph"/>
        <w:numPr>
          <w:ilvl w:val="0"/>
          <w:numId w:val="2"/>
        </w:numPr>
        <w:spacing w:after="0"/>
        <w:ind w:left="360"/>
        <w:jc w:val="both"/>
        <w:rPr>
          <w:rFonts w:ascii="Times New Roman" w:hAnsi="Times New Roman" w:cs="Times New Roman"/>
          <w:sz w:val="24"/>
          <w:szCs w:val="24"/>
          <w:lang w:val="sq-AL"/>
        </w:rPr>
      </w:pPr>
      <w:r w:rsidRPr="00222157">
        <w:rPr>
          <w:rFonts w:ascii="Times New Roman" w:hAnsi="Times New Roman" w:cs="Times New Roman"/>
          <w:b/>
          <w:sz w:val="24"/>
          <w:szCs w:val="24"/>
          <w:lang w:val="sq-AL"/>
        </w:rPr>
        <w:t>Agjencia për Zhvillim Bujqësor dhe Rural</w:t>
      </w:r>
      <w:r w:rsidRPr="00222157">
        <w:rPr>
          <w:rFonts w:ascii="Times New Roman" w:hAnsi="Times New Roman" w:cs="Times New Roman"/>
          <w:sz w:val="24"/>
          <w:szCs w:val="24"/>
          <w:lang w:val="sq-AL"/>
        </w:rPr>
        <w:t xml:space="preserve"> si palë që jep mbështetjen financiare (më poshtë referuar si: Agjencia-AZHBR) e përfaqësuar nga Drejtore e Përgjithshme </w:t>
      </w:r>
      <w:r w:rsidR="00AB3DBE">
        <w:rPr>
          <w:rFonts w:ascii="Times New Roman" w:hAnsi="Times New Roman" w:cs="Times New Roman"/>
          <w:sz w:val="24"/>
          <w:szCs w:val="24"/>
          <w:u w:val="single"/>
          <w:lang w:val="sq-AL"/>
        </w:rPr>
        <w:t xml:space="preserve">____________________, </w:t>
      </w:r>
      <w:r w:rsidRPr="00222157">
        <w:rPr>
          <w:rFonts w:ascii="Times New Roman" w:hAnsi="Times New Roman" w:cs="Times New Roman"/>
          <w:sz w:val="24"/>
          <w:szCs w:val="24"/>
          <w:lang w:val="sq-AL"/>
        </w:rPr>
        <w:t xml:space="preserve">me adresën e selisë dhe korrespondencës: </w:t>
      </w:r>
      <w:r w:rsidR="00AB3DBE">
        <w:rPr>
          <w:rFonts w:ascii="Times New Roman" w:hAnsi="Times New Roman" w:cs="Times New Roman"/>
          <w:sz w:val="24"/>
          <w:szCs w:val="24"/>
          <w:u w:val="single"/>
          <w:lang w:val="sq-AL"/>
        </w:rPr>
        <w:t>________________________</w:t>
      </w:r>
      <w:r w:rsidRPr="00222157">
        <w:rPr>
          <w:rFonts w:ascii="Times New Roman" w:hAnsi="Times New Roman" w:cs="Times New Roman"/>
          <w:sz w:val="24"/>
          <w:szCs w:val="24"/>
          <w:lang w:val="sq-AL"/>
        </w:rPr>
        <w:t>,Tiranë nga njëra anë,</w:t>
      </w:r>
    </w:p>
    <w:p w:rsidR="001F6A2F" w:rsidRPr="00222157" w:rsidRDefault="001F6A2F" w:rsidP="001F6A2F">
      <w:pPr>
        <w:pStyle w:val="ListParagraph"/>
        <w:spacing w:after="0"/>
        <w:ind w:left="360"/>
        <w:jc w:val="center"/>
        <w:rPr>
          <w:rFonts w:ascii="Times New Roman" w:hAnsi="Times New Roman" w:cs="Times New Roman"/>
          <w:sz w:val="24"/>
          <w:szCs w:val="24"/>
          <w:lang w:val="sq-AL"/>
        </w:rPr>
      </w:pPr>
      <w:r w:rsidRPr="00222157">
        <w:rPr>
          <w:rFonts w:ascii="Times New Roman" w:hAnsi="Times New Roman" w:cs="Times New Roman"/>
          <w:sz w:val="24"/>
          <w:szCs w:val="24"/>
          <w:lang w:val="sq-AL"/>
        </w:rPr>
        <w:t>dhe</w:t>
      </w:r>
    </w:p>
    <w:p w:rsidR="001F6A2F" w:rsidRPr="00222157" w:rsidRDefault="001F6A2F" w:rsidP="001F6A2F">
      <w:pPr>
        <w:spacing w:after="0"/>
        <w:jc w:val="center"/>
        <w:rPr>
          <w:rFonts w:ascii="Times New Roman" w:hAnsi="Times New Roman" w:cs="Times New Roman"/>
          <w:sz w:val="24"/>
          <w:szCs w:val="24"/>
          <w:lang w:val="sq-AL"/>
        </w:rPr>
      </w:pPr>
    </w:p>
    <w:p w:rsidR="00C8131E" w:rsidRPr="00222157" w:rsidRDefault="001F6A2F" w:rsidP="00C8131E">
      <w:pPr>
        <w:spacing w:after="0"/>
        <w:ind w:left="360" w:hanging="360"/>
        <w:jc w:val="both"/>
        <w:rPr>
          <w:rFonts w:ascii="Times New Roman" w:eastAsia="Times New Roman" w:hAnsi="Times New Roman" w:cs="Times New Roman"/>
          <w:sz w:val="24"/>
          <w:szCs w:val="24"/>
          <w:lang w:val="sq-AL"/>
        </w:rPr>
      </w:pPr>
      <w:r w:rsidRPr="00222157">
        <w:rPr>
          <w:rFonts w:ascii="Times New Roman" w:hAnsi="Times New Roman" w:cs="Times New Roman"/>
          <w:sz w:val="24"/>
          <w:szCs w:val="24"/>
          <w:lang w:val="sq-AL"/>
        </w:rPr>
        <w:t xml:space="preserve">2.  Emri i Përfituesi </w:t>
      </w:r>
      <w:r w:rsidR="00D22B7D" w:rsidRPr="00222157">
        <w:rPr>
          <w:rFonts w:ascii="Times New Roman" w:hAnsi="Times New Roman" w:cs="Times New Roman"/>
          <w:sz w:val="24"/>
          <w:szCs w:val="24"/>
          <w:u w:val="single"/>
          <w:lang w:val="sq-AL"/>
        </w:rPr>
        <w:t xml:space="preserve">Z. </w:t>
      </w:r>
      <w:r w:rsidR="008136DB" w:rsidRPr="00222157">
        <w:rPr>
          <w:rFonts w:ascii="Times New Roman" w:hAnsi="Times New Roman" w:cs="Times New Roman"/>
          <w:sz w:val="24"/>
          <w:szCs w:val="24"/>
          <w:u w:val="single"/>
          <w:lang w:val="sq-AL"/>
        </w:rPr>
        <w:t>_______________</w:t>
      </w:r>
      <w:r w:rsidRPr="00222157">
        <w:rPr>
          <w:rFonts w:ascii="Times New Roman" w:hAnsi="Times New Roman" w:cs="Times New Roman"/>
          <w:sz w:val="24"/>
          <w:szCs w:val="24"/>
          <w:lang w:val="sq-AL"/>
        </w:rPr>
        <w:t>me numër NIPT:</w:t>
      </w:r>
      <w:r w:rsidR="00D22B7D" w:rsidRPr="00222157">
        <w:rPr>
          <w:rFonts w:ascii="Times New Roman" w:eastAsia="Times New Roman" w:hAnsi="Times New Roman" w:cs="Times New Roman"/>
          <w:sz w:val="24"/>
          <w:szCs w:val="24"/>
          <w:u w:val="single"/>
          <w:lang w:val="sq-AL"/>
        </w:rPr>
        <w:t>K</w:t>
      </w:r>
      <w:r w:rsidR="008136DB" w:rsidRPr="00222157">
        <w:rPr>
          <w:rFonts w:ascii="Times New Roman" w:eastAsia="Times New Roman" w:hAnsi="Times New Roman" w:cs="Times New Roman"/>
          <w:sz w:val="24"/>
          <w:szCs w:val="24"/>
          <w:u w:val="single"/>
          <w:lang w:val="sq-AL"/>
        </w:rPr>
        <w:t>______</w:t>
      </w:r>
      <w:r w:rsidR="00D22B7D" w:rsidRPr="00222157">
        <w:rPr>
          <w:rFonts w:ascii="Times New Roman" w:eastAsia="Times New Roman" w:hAnsi="Times New Roman" w:cs="Times New Roman"/>
          <w:sz w:val="24"/>
          <w:szCs w:val="24"/>
          <w:u w:val="single"/>
          <w:lang w:val="sq-AL"/>
        </w:rPr>
        <w:t>T</w:t>
      </w:r>
      <w:r w:rsidR="00FB1384" w:rsidRPr="00222157">
        <w:rPr>
          <w:rFonts w:ascii="Times New Roman" w:hAnsi="Times New Roman" w:cs="Times New Roman"/>
          <w:sz w:val="24"/>
          <w:szCs w:val="24"/>
          <w:lang w:val="sq-AL"/>
        </w:rPr>
        <w:t xml:space="preserve">, </w:t>
      </w:r>
      <w:r w:rsidRPr="00222157">
        <w:rPr>
          <w:rFonts w:ascii="Times New Roman" w:hAnsi="Times New Roman" w:cs="Times New Roman"/>
          <w:sz w:val="24"/>
          <w:szCs w:val="24"/>
          <w:lang w:val="sq-AL"/>
        </w:rPr>
        <w:t>si palë që përfiton fondet (më poshtë referuar si: Përfituesi), përfaqësuar nga Administratori</w:t>
      </w:r>
      <w:r w:rsidR="00D22B7D" w:rsidRPr="00222157">
        <w:rPr>
          <w:rFonts w:ascii="Times New Roman" w:hAnsi="Times New Roman" w:cs="Times New Roman"/>
          <w:sz w:val="24"/>
          <w:szCs w:val="24"/>
          <w:u w:val="single"/>
          <w:lang w:val="sq-AL"/>
        </w:rPr>
        <w:t xml:space="preserve">Z. </w:t>
      </w:r>
      <w:r w:rsidR="008136DB" w:rsidRPr="00222157">
        <w:rPr>
          <w:rFonts w:ascii="Times New Roman" w:hAnsi="Times New Roman" w:cs="Times New Roman"/>
          <w:sz w:val="24"/>
          <w:szCs w:val="24"/>
          <w:u w:val="single"/>
          <w:lang w:val="sq-AL"/>
        </w:rPr>
        <w:t>__________</w:t>
      </w:r>
      <w:r w:rsidRPr="00222157">
        <w:rPr>
          <w:rFonts w:ascii="Times New Roman" w:hAnsi="Times New Roman" w:cs="Times New Roman"/>
          <w:sz w:val="24"/>
          <w:szCs w:val="24"/>
          <w:lang w:val="sq-AL"/>
        </w:rPr>
        <w:t xml:space="preserve">me numrin e kartës së identitetit </w:t>
      </w:r>
      <w:r w:rsidR="008136DB" w:rsidRPr="00222157">
        <w:rPr>
          <w:rFonts w:ascii="Times New Roman" w:eastAsia="Times New Roman" w:hAnsi="Times New Roman" w:cs="Times New Roman"/>
          <w:sz w:val="24"/>
          <w:szCs w:val="24"/>
          <w:lang w:val="sq-AL"/>
        </w:rPr>
        <w:t>_________</w:t>
      </w:r>
      <w:r w:rsidR="00C8131E" w:rsidRPr="00222157">
        <w:rPr>
          <w:rFonts w:ascii="Times New Roman" w:eastAsia="Times New Roman" w:hAnsi="Times New Roman" w:cs="Times New Roman"/>
          <w:sz w:val="24"/>
          <w:szCs w:val="24"/>
          <w:lang w:val="sq-AL"/>
        </w:rPr>
        <w:t xml:space="preserve">, </w:t>
      </w:r>
      <w:r w:rsidRPr="00222157">
        <w:rPr>
          <w:rFonts w:ascii="Times New Roman" w:hAnsi="Times New Roman" w:cs="Times New Roman"/>
          <w:sz w:val="24"/>
          <w:szCs w:val="24"/>
          <w:lang w:val="sq-AL"/>
        </w:rPr>
        <w:t xml:space="preserve">me adresë: </w:t>
      </w:r>
      <w:r w:rsidR="00C8131E" w:rsidRPr="00222157">
        <w:rPr>
          <w:rFonts w:ascii="Times New Roman" w:eastAsia="Times New Roman" w:hAnsi="Times New Roman" w:cs="Times New Roman"/>
          <w:sz w:val="24"/>
          <w:szCs w:val="24"/>
          <w:lang w:val="sq-AL"/>
        </w:rPr>
        <w:t xml:space="preserve">Lagjia “ </w:t>
      </w:r>
      <w:r w:rsidR="008136DB" w:rsidRPr="00222157">
        <w:rPr>
          <w:rFonts w:ascii="Times New Roman" w:eastAsia="Times New Roman" w:hAnsi="Times New Roman" w:cs="Times New Roman"/>
          <w:sz w:val="24"/>
          <w:szCs w:val="24"/>
          <w:lang w:val="sq-AL"/>
        </w:rPr>
        <w:t>_______________</w:t>
      </w:r>
    </w:p>
    <w:p w:rsidR="001F6A2F" w:rsidRPr="00222157" w:rsidRDefault="001F6A2F" w:rsidP="001F6A2F">
      <w:pPr>
        <w:spacing w:after="0"/>
        <w:ind w:left="360" w:hanging="360"/>
        <w:jc w:val="both"/>
        <w:rPr>
          <w:rFonts w:ascii="Times New Roman" w:hAnsi="Times New Roman" w:cs="Times New Roman"/>
          <w:sz w:val="24"/>
          <w:szCs w:val="24"/>
          <w:lang w:val="sq-AL"/>
        </w:rPr>
      </w:pPr>
    </w:p>
    <w:p w:rsidR="001F6A2F" w:rsidRPr="00222157" w:rsidRDefault="001F6A2F" w:rsidP="001F6A2F">
      <w:pPr>
        <w:spacing w:after="0"/>
        <w:jc w:val="both"/>
        <w:rPr>
          <w:rFonts w:ascii="Times New Roman" w:hAnsi="Times New Roman" w:cs="Times New Roman"/>
          <w:sz w:val="24"/>
          <w:szCs w:val="24"/>
          <w:lang w:val="sq-AL"/>
        </w:rPr>
      </w:pPr>
    </w:p>
    <w:p w:rsidR="001F6A2F" w:rsidRPr="00222157" w:rsidRDefault="001F6A2F" w:rsidP="001F6A2F">
      <w:pPr>
        <w:spacing w:after="0"/>
        <w:jc w:val="both"/>
        <w:rPr>
          <w:rFonts w:ascii="Times New Roman" w:hAnsi="Times New Roman" w:cs="Times New Roman"/>
          <w:sz w:val="24"/>
          <w:szCs w:val="24"/>
          <w:lang w:val="sq-AL"/>
        </w:rPr>
      </w:pPr>
    </w:p>
    <w:p w:rsidR="001F6A2F" w:rsidRPr="00222157" w:rsidRDefault="001F6A2F" w:rsidP="001F6A2F">
      <w:pPr>
        <w:spacing w:after="0"/>
        <w:jc w:val="center"/>
        <w:rPr>
          <w:rFonts w:ascii="Times New Roman" w:hAnsi="Times New Roman" w:cs="Times New Roman"/>
          <w:sz w:val="24"/>
          <w:szCs w:val="24"/>
          <w:lang w:val="sq-AL"/>
        </w:rPr>
      </w:pPr>
      <w:r w:rsidRPr="00222157">
        <w:rPr>
          <w:rFonts w:ascii="Times New Roman" w:hAnsi="Times New Roman" w:cs="Times New Roman"/>
          <w:sz w:val="24"/>
          <w:szCs w:val="24"/>
          <w:lang w:val="sq-AL"/>
        </w:rPr>
        <w:t>Kanë rënë dakord për sa më poshtë:</w:t>
      </w:r>
    </w:p>
    <w:p w:rsidR="001F6A2F" w:rsidRPr="00222157" w:rsidRDefault="001F6A2F" w:rsidP="001F6A2F">
      <w:pPr>
        <w:spacing w:after="0"/>
        <w:jc w:val="both"/>
        <w:rPr>
          <w:rFonts w:ascii="Times New Roman" w:hAnsi="Times New Roman" w:cs="Times New Roman"/>
          <w:lang w:val="sq-AL"/>
        </w:rPr>
      </w:pPr>
    </w:p>
    <w:p w:rsidR="001F6A2F" w:rsidRPr="00222157" w:rsidRDefault="001F6A2F" w:rsidP="001F6A2F">
      <w:pPr>
        <w:spacing w:after="0"/>
        <w:jc w:val="both"/>
        <w:rPr>
          <w:rFonts w:ascii="Times New Roman" w:hAnsi="Times New Roman" w:cs="Times New Roman"/>
          <w:lang w:val="sq-AL"/>
        </w:rPr>
      </w:pPr>
    </w:p>
    <w:p w:rsidR="001F6A2F" w:rsidRPr="00222157" w:rsidRDefault="001F6A2F" w:rsidP="001F6A2F">
      <w:pPr>
        <w:widowControl w:val="0"/>
        <w:autoSpaceDE w:val="0"/>
        <w:autoSpaceDN w:val="0"/>
        <w:adjustRightInd w:val="0"/>
        <w:rPr>
          <w:rFonts w:ascii="Times New Roman" w:hAnsi="Times New Roman" w:cs="Times New Roman"/>
          <w:b/>
          <w:lang w:val="sq-AL"/>
        </w:rPr>
      </w:pPr>
      <w:r w:rsidRPr="00222157">
        <w:rPr>
          <w:rFonts w:ascii="Times New Roman" w:hAnsi="Times New Roman" w:cs="Times New Roman"/>
          <w:b/>
          <w:lang w:val="sq-AL"/>
        </w:rPr>
        <w:t>I. DISPOZITA TË PËRGJITHSHME</w:t>
      </w:r>
    </w:p>
    <w:p w:rsidR="001F6A2F" w:rsidRPr="00222157" w:rsidRDefault="001F6A2F" w:rsidP="001F6A2F">
      <w:pPr>
        <w:pStyle w:val="ListParagraph"/>
        <w:ind w:left="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1</w:t>
      </w:r>
    </w:p>
    <w:p w:rsidR="001F6A2F" w:rsidRPr="00222157" w:rsidRDefault="001F6A2F" w:rsidP="001F6A2F">
      <w:pPr>
        <w:pStyle w:val="ListParagraph"/>
        <w:ind w:left="0"/>
        <w:jc w:val="center"/>
        <w:rPr>
          <w:rFonts w:ascii="Times New Roman" w:hAnsi="Times New Roman" w:cs="Times New Roman"/>
          <w:i/>
          <w:sz w:val="24"/>
          <w:szCs w:val="24"/>
          <w:lang w:val="sq-AL"/>
        </w:rPr>
      </w:pPr>
      <w:r w:rsidRPr="00222157">
        <w:rPr>
          <w:rFonts w:ascii="Times New Roman" w:hAnsi="Times New Roman" w:cs="Times New Roman"/>
          <w:b/>
          <w:sz w:val="24"/>
          <w:szCs w:val="24"/>
          <w:lang w:val="sq-AL"/>
        </w:rPr>
        <w:t xml:space="preserve">Objekti i Kontratës </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(1)Kjo kontratë rregullon të drejtat dhe detyrimet e palëve kontraktuese lidhur me rregullat që rrjedhin nga Programi IPARD dhe rregullat për autorizimin e pagesave dhe përdorimit të tyre, të miratuara nga Agjencia me anë të Njoftimit nr. </w:t>
      </w:r>
      <w:r w:rsidR="008136DB" w:rsidRPr="00222157">
        <w:rPr>
          <w:rFonts w:ascii="Times New Roman" w:hAnsi="Times New Roman" w:cs="Times New Roman"/>
          <w:sz w:val="24"/>
          <w:szCs w:val="24"/>
          <w:u w:val="single"/>
          <w:lang w:val="sq-AL"/>
        </w:rPr>
        <w:t>____</w:t>
      </w:r>
      <w:r w:rsidRPr="00222157">
        <w:rPr>
          <w:rFonts w:ascii="Times New Roman" w:hAnsi="Times New Roman" w:cs="Times New Roman"/>
          <w:sz w:val="24"/>
          <w:szCs w:val="24"/>
          <w:lang w:val="sq-AL"/>
        </w:rPr>
        <w:t xml:space="preserve"> të datës </w:t>
      </w:r>
      <w:r w:rsidR="008136DB" w:rsidRPr="00222157">
        <w:rPr>
          <w:rFonts w:ascii="Times New Roman" w:hAnsi="Times New Roman" w:cs="Times New Roman"/>
          <w:sz w:val="24"/>
          <w:szCs w:val="24"/>
          <w:lang w:val="sq-AL"/>
        </w:rPr>
        <w:t>____</w:t>
      </w:r>
      <w:r w:rsidRPr="00222157">
        <w:rPr>
          <w:rFonts w:ascii="Times New Roman" w:hAnsi="Times New Roman" w:cs="Times New Roman"/>
          <w:sz w:val="24"/>
          <w:szCs w:val="24"/>
          <w:lang w:val="sq-AL"/>
        </w:rPr>
        <w:t xml:space="preserve"> nga thirrja publike nr. </w:t>
      </w:r>
      <w:r w:rsidR="008136DB" w:rsidRPr="00222157">
        <w:rPr>
          <w:rFonts w:ascii="Times New Roman" w:hAnsi="Times New Roman" w:cs="Times New Roman"/>
          <w:sz w:val="24"/>
          <w:szCs w:val="24"/>
          <w:lang w:val="sq-AL"/>
        </w:rPr>
        <w:t>_____</w:t>
      </w:r>
      <w:r w:rsidRPr="00222157">
        <w:rPr>
          <w:rFonts w:ascii="Times New Roman" w:hAnsi="Times New Roman" w:cs="Times New Roman"/>
          <w:sz w:val="24"/>
          <w:szCs w:val="24"/>
          <w:lang w:val="sq-AL"/>
        </w:rPr>
        <w:t xml:space="preserve"> e datës </w:t>
      </w:r>
      <w:r w:rsidR="008136DB" w:rsidRPr="00222157">
        <w:rPr>
          <w:rFonts w:ascii="Times New Roman" w:hAnsi="Times New Roman" w:cs="Times New Roman"/>
          <w:sz w:val="24"/>
          <w:szCs w:val="24"/>
          <w:lang w:val="sq-AL"/>
        </w:rPr>
        <w:t>______</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(2) Kontrata e nënshkruar u referohet:</w:t>
      </w:r>
    </w:p>
    <w:p w:rsidR="001F6A2F" w:rsidRPr="00222157" w:rsidRDefault="00AB3DBE" w:rsidP="001F6A2F">
      <w:pPr>
        <w:jc w:val="both"/>
        <w:rPr>
          <w:rFonts w:ascii="Times New Roman" w:hAnsi="Times New Roman" w:cs="Times New Roman"/>
          <w:sz w:val="24"/>
          <w:szCs w:val="24"/>
          <w:lang w:val="sq-AL"/>
        </w:rPr>
      </w:pPr>
      <w:r>
        <w:rPr>
          <w:rFonts w:ascii="Times New Roman" w:hAnsi="Times New Roman" w:cs="Times New Roman"/>
          <w:sz w:val="24"/>
          <w:szCs w:val="24"/>
          <w:lang w:val="sq-AL"/>
        </w:rPr>
        <w:t>a) Masa:________________________________________________</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b) Grupi i investimeve: </w:t>
      </w:r>
      <w:r w:rsidR="008136DB" w:rsidRPr="00222157">
        <w:rPr>
          <w:rFonts w:ascii="Times New Roman" w:hAnsi="Times New Roman" w:cs="Times New Roman"/>
          <w:sz w:val="24"/>
          <w:szCs w:val="24"/>
          <w:u w:val="single"/>
          <w:lang w:val="sq-AL"/>
        </w:rPr>
        <w:t>_____</w:t>
      </w:r>
      <w:r w:rsidR="00AB3DBE">
        <w:rPr>
          <w:rFonts w:ascii="Times New Roman" w:hAnsi="Times New Roman" w:cs="Times New Roman"/>
          <w:sz w:val="24"/>
          <w:szCs w:val="24"/>
          <w:u w:val="single"/>
          <w:lang w:val="sq-AL"/>
        </w:rPr>
        <w:t>______________________</w:t>
      </w:r>
      <w:r w:rsidR="008136DB" w:rsidRPr="00222157">
        <w:rPr>
          <w:rFonts w:ascii="Times New Roman" w:hAnsi="Times New Roman" w:cs="Times New Roman"/>
          <w:sz w:val="24"/>
          <w:szCs w:val="24"/>
          <w:u w:val="single"/>
          <w:lang w:val="sq-AL"/>
        </w:rPr>
        <w:t>_________</w:t>
      </w:r>
    </w:p>
    <w:p w:rsidR="001F6A2F" w:rsidRPr="00222157" w:rsidRDefault="001F6A2F" w:rsidP="001F6A2F">
      <w:pPr>
        <w:jc w:val="both"/>
        <w:rPr>
          <w:rFonts w:ascii="Times New Roman" w:eastAsia="Times New Roman" w:hAnsi="Times New Roman" w:cs="Times New Roman"/>
          <w:sz w:val="24"/>
          <w:szCs w:val="24"/>
          <w:lang w:val="sq-AL"/>
        </w:rPr>
      </w:pPr>
      <w:r w:rsidRPr="00222157">
        <w:rPr>
          <w:rFonts w:ascii="Times New Roman" w:hAnsi="Times New Roman" w:cs="Times New Roman"/>
          <w:sz w:val="24"/>
          <w:szCs w:val="24"/>
          <w:lang w:val="sq-AL"/>
        </w:rPr>
        <w:t xml:space="preserve">c) Lloji i investimit: </w:t>
      </w:r>
      <w:r w:rsidR="008136DB" w:rsidRPr="00222157">
        <w:rPr>
          <w:rFonts w:ascii="Times New Roman" w:eastAsia="Times New Roman" w:hAnsi="Times New Roman" w:cs="Times New Roman"/>
          <w:sz w:val="24"/>
          <w:szCs w:val="24"/>
          <w:u w:val="single"/>
          <w:lang w:val="sq-AL"/>
        </w:rPr>
        <w:t>_______</w:t>
      </w:r>
      <w:r w:rsidR="00AB3DBE">
        <w:rPr>
          <w:rFonts w:ascii="Times New Roman" w:eastAsia="Times New Roman" w:hAnsi="Times New Roman" w:cs="Times New Roman"/>
          <w:sz w:val="24"/>
          <w:szCs w:val="24"/>
          <w:u w:val="single"/>
          <w:lang w:val="sq-AL"/>
        </w:rPr>
        <w:t>__________________________</w:t>
      </w:r>
      <w:r w:rsidR="008136DB" w:rsidRPr="00222157">
        <w:rPr>
          <w:rFonts w:ascii="Times New Roman" w:eastAsia="Times New Roman" w:hAnsi="Times New Roman" w:cs="Times New Roman"/>
          <w:sz w:val="24"/>
          <w:szCs w:val="24"/>
          <w:u w:val="single"/>
          <w:lang w:val="sq-AL"/>
        </w:rPr>
        <w:t>_______</w:t>
      </w:r>
    </w:p>
    <w:p w:rsidR="00AB3DBE" w:rsidRDefault="001F6A2F" w:rsidP="00B63597">
      <w:pPr>
        <w:spacing w:after="0" w:line="240" w:lineRule="auto"/>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d) Shpenzimet e pranueshme:</w:t>
      </w:r>
      <w:r w:rsidR="008136DB" w:rsidRPr="00222157">
        <w:rPr>
          <w:rFonts w:ascii="Times New Roman" w:eastAsia="Times New Roman" w:hAnsi="Times New Roman" w:cs="Times New Roman"/>
          <w:color w:val="000000"/>
          <w:sz w:val="24"/>
          <w:szCs w:val="24"/>
          <w:u w:val="single"/>
          <w:lang w:val="en-US" w:eastAsia="en-US"/>
        </w:rPr>
        <w:t>_______</w:t>
      </w:r>
      <w:r w:rsidR="00AB3DBE">
        <w:rPr>
          <w:rFonts w:ascii="Times New Roman" w:eastAsia="Times New Roman" w:hAnsi="Times New Roman" w:cs="Times New Roman"/>
          <w:color w:val="000000"/>
          <w:sz w:val="24"/>
          <w:szCs w:val="24"/>
          <w:u w:val="single"/>
          <w:lang w:val="en-US" w:eastAsia="en-US"/>
        </w:rPr>
        <w:t>_____________________</w:t>
      </w:r>
      <w:r w:rsidR="008136DB" w:rsidRPr="00222157">
        <w:rPr>
          <w:rFonts w:ascii="Times New Roman" w:eastAsia="Times New Roman" w:hAnsi="Times New Roman" w:cs="Times New Roman"/>
          <w:color w:val="000000"/>
          <w:sz w:val="24"/>
          <w:szCs w:val="24"/>
          <w:u w:val="single"/>
          <w:lang w:val="en-US" w:eastAsia="en-US"/>
        </w:rPr>
        <w:t>____</w:t>
      </w:r>
    </w:p>
    <w:p w:rsidR="001F6A2F" w:rsidRPr="00222157" w:rsidRDefault="001F6A2F" w:rsidP="00B63597">
      <w:pPr>
        <w:spacing w:after="0" w:line="240" w:lineRule="auto"/>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lastRenderedPageBreak/>
        <w:t>të cilat do të përdoren për mallrat/shërbimet/punimet e përcaktuara në Tabelën për mallrat dhe shërbimet e dhënë si Shtojca 1 e kësaj Kontrate.</w:t>
      </w:r>
    </w:p>
    <w:p w:rsidR="00B63597" w:rsidRPr="00222157" w:rsidRDefault="00B63597" w:rsidP="00B63597">
      <w:pPr>
        <w:spacing w:after="0" w:line="240" w:lineRule="auto"/>
        <w:jc w:val="both"/>
        <w:rPr>
          <w:rFonts w:ascii="Times New Roman" w:hAnsi="Times New Roman" w:cs="Times New Roman"/>
          <w:sz w:val="24"/>
          <w:szCs w:val="24"/>
          <w:lang w:val="sq-AL"/>
        </w:rPr>
      </w:pP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(3) Vendndodhja e objektit të investimit të kontratës për të cilin është nënshkruar kontrata është:</w:t>
      </w:r>
    </w:p>
    <w:p w:rsidR="00C8131E" w:rsidRPr="00222157" w:rsidRDefault="008136DB" w:rsidP="00C8131E">
      <w:pPr>
        <w:numPr>
          <w:ilvl w:val="0"/>
          <w:numId w:val="18"/>
        </w:numPr>
        <w:contextualSpacing/>
        <w:jc w:val="both"/>
        <w:rPr>
          <w:rFonts w:ascii="Times New Roman" w:eastAsia="Times New Roman" w:hAnsi="Times New Roman" w:cs="Times New Roman"/>
          <w:sz w:val="24"/>
          <w:szCs w:val="24"/>
          <w:lang w:val="sq-AL"/>
        </w:rPr>
      </w:pPr>
      <w:r w:rsidRPr="00222157">
        <w:rPr>
          <w:rFonts w:ascii="Times New Roman" w:eastAsia="Times New Roman" w:hAnsi="Times New Roman" w:cs="Times New Roman"/>
          <w:sz w:val="24"/>
          <w:szCs w:val="24"/>
          <w:lang w:val="sq-AL"/>
        </w:rPr>
        <w:t>Adresa:</w:t>
      </w:r>
      <w:r w:rsidR="00AB3DBE">
        <w:rPr>
          <w:rFonts w:ascii="Times New Roman" w:eastAsia="Times New Roman" w:hAnsi="Times New Roman" w:cs="Times New Roman"/>
          <w:sz w:val="24"/>
          <w:szCs w:val="24"/>
          <w:lang w:val="sq-AL"/>
        </w:rPr>
        <w:t>___________________________ kodi i postes ____________________</w:t>
      </w:r>
    </w:p>
    <w:p w:rsidR="00C8131E" w:rsidRDefault="00C8131E" w:rsidP="00C8131E">
      <w:pPr>
        <w:numPr>
          <w:ilvl w:val="0"/>
          <w:numId w:val="18"/>
        </w:numPr>
        <w:contextualSpacing/>
        <w:jc w:val="both"/>
        <w:rPr>
          <w:rFonts w:ascii="Times New Roman" w:eastAsia="Times New Roman" w:hAnsi="Times New Roman" w:cs="Times New Roman"/>
          <w:sz w:val="24"/>
          <w:szCs w:val="24"/>
          <w:lang w:val="sq-AL"/>
        </w:rPr>
      </w:pPr>
      <w:r w:rsidRPr="00222157">
        <w:rPr>
          <w:rFonts w:ascii="Times New Roman" w:eastAsia="Times New Roman" w:hAnsi="Times New Roman" w:cs="Times New Roman"/>
          <w:sz w:val="24"/>
          <w:szCs w:val="24"/>
          <w:lang w:val="sq-AL"/>
        </w:rPr>
        <w:t xml:space="preserve">Qyteti: </w:t>
      </w:r>
      <w:r w:rsidR="00AB3DBE">
        <w:rPr>
          <w:rFonts w:ascii="Times New Roman" w:eastAsia="Times New Roman" w:hAnsi="Times New Roman" w:cs="Times New Roman"/>
          <w:sz w:val="24"/>
          <w:szCs w:val="24"/>
          <w:lang w:val="sq-AL"/>
        </w:rPr>
        <w:t>_____________________________</w:t>
      </w:r>
    </w:p>
    <w:p w:rsidR="00AB3DBE" w:rsidRPr="00222157" w:rsidRDefault="00AB3DBE" w:rsidP="00C8131E">
      <w:pPr>
        <w:numPr>
          <w:ilvl w:val="0"/>
          <w:numId w:val="18"/>
        </w:numPr>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Njësia Administrative (Fshati)___________________________________</w:t>
      </w:r>
    </w:p>
    <w:p w:rsidR="00C8131E" w:rsidRPr="00222157" w:rsidRDefault="00AB3DBE" w:rsidP="00C8131E">
      <w:pPr>
        <w:numPr>
          <w:ilvl w:val="0"/>
          <w:numId w:val="18"/>
        </w:numPr>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Rajoni</w:t>
      </w:r>
      <w:r w:rsidR="00C8131E" w:rsidRPr="00222157">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___________________________________________________</w:t>
      </w:r>
    </w:p>
    <w:p w:rsidR="00C8131E" w:rsidRDefault="00AB3DBE" w:rsidP="00C8131E">
      <w:pPr>
        <w:numPr>
          <w:ilvl w:val="0"/>
          <w:numId w:val="18"/>
        </w:numPr>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Nr. i pasuris</w:t>
      </w:r>
      <w:r w:rsidR="0027470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:____________________________________</w:t>
      </w:r>
    </w:p>
    <w:p w:rsidR="00AB3DBE" w:rsidRPr="00222157" w:rsidRDefault="00AB3DBE" w:rsidP="00C8131E">
      <w:pPr>
        <w:numPr>
          <w:ilvl w:val="0"/>
          <w:numId w:val="18"/>
        </w:numPr>
        <w:contextualSpacing/>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Zona kadastrale:</w:t>
      </w:r>
    </w:p>
    <w:p w:rsidR="001F6A2F" w:rsidRPr="00222157" w:rsidRDefault="001F6A2F" w:rsidP="001F6A2F">
      <w:pPr>
        <w:rPr>
          <w:rFonts w:ascii="Times New Roman" w:hAnsi="Times New Roman" w:cs="Times New Roman"/>
          <w:sz w:val="2"/>
          <w:szCs w:val="24"/>
          <w:lang w:val="sq-AL"/>
        </w:rPr>
      </w:pPr>
    </w:p>
    <w:p w:rsidR="001F6A2F" w:rsidRPr="00222157" w:rsidRDefault="001F6A2F" w:rsidP="00B63597">
      <w:pPr>
        <w:spacing w:after="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2</w:t>
      </w:r>
    </w:p>
    <w:p w:rsidR="001F6A2F" w:rsidRPr="00222157" w:rsidRDefault="001F6A2F" w:rsidP="00B63597">
      <w:pPr>
        <w:pStyle w:val="ListParagraph"/>
        <w:spacing w:after="0"/>
        <w:ind w:left="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Shuma e kontraktuar</w:t>
      </w:r>
    </w:p>
    <w:p w:rsidR="00B63597" w:rsidRPr="00222157" w:rsidRDefault="00B63597" w:rsidP="00B63597">
      <w:pPr>
        <w:pStyle w:val="ListParagraph"/>
        <w:spacing w:after="0"/>
        <w:ind w:left="0"/>
        <w:jc w:val="center"/>
        <w:rPr>
          <w:rFonts w:ascii="Times New Roman" w:hAnsi="Times New Roman" w:cs="Times New Roman"/>
          <w:sz w:val="24"/>
          <w:szCs w:val="24"/>
          <w:lang w:val="sq-AL"/>
        </w:rPr>
      </w:pPr>
    </w:p>
    <w:p w:rsidR="00F245F5" w:rsidRPr="00222157" w:rsidRDefault="001F6A2F" w:rsidP="00F245F5">
      <w:pPr>
        <w:spacing w:after="0" w:line="240" w:lineRule="auto"/>
        <w:jc w:val="both"/>
        <w:rPr>
          <w:rFonts w:ascii="Calibri" w:eastAsia="Times New Roman" w:hAnsi="Calibri" w:cs="Calibri"/>
          <w:color w:val="000000"/>
          <w:sz w:val="24"/>
          <w:szCs w:val="24"/>
          <w:lang w:val="en-US" w:eastAsia="en-US"/>
        </w:rPr>
      </w:pPr>
      <w:r w:rsidRPr="00222157">
        <w:rPr>
          <w:rFonts w:ascii="Times New Roman" w:hAnsi="Times New Roman" w:cs="Times New Roman"/>
          <w:sz w:val="24"/>
          <w:szCs w:val="24"/>
          <w:lang w:val="sq-AL"/>
        </w:rPr>
        <w:t>(1) Totali i</w:t>
      </w:r>
      <w:r w:rsidR="00AB3DBE">
        <w:rPr>
          <w:rFonts w:ascii="Times New Roman" w:hAnsi="Times New Roman" w:cs="Times New Roman"/>
          <w:sz w:val="24"/>
          <w:szCs w:val="24"/>
          <w:lang w:val="sq-AL"/>
        </w:rPr>
        <w:t xml:space="preserve"> miratuar i</w:t>
      </w:r>
      <w:r w:rsidRPr="00222157">
        <w:rPr>
          <w:rFonts w:ascii="Times New Roman" w:hAnsi="Times New Roman" w:cs="Times New Roman"/>
          <w:sz w:val="24"/>
          <w:szCs w:val="24"/>
          <w:lang w:val="sq-AL"/>
        </w:rPr>
        <w:t xml:space="preserve"> shumës së investimit është </w:t>
      </w:r>
      <w:r w:rsidR="008136DB" w:rsidRPr="00222157">
        <w:rPr>
          <w:rFonts w:ascii="Times New Roman" w:eastAsia="Times New Roman" w:hAnsi="Times New Roman" w:cs="Times New Roman"/>
          <w:color w:val="000000"/>
          <w:sz w:val="24"/>
          <w:szCs w:val="24"/>
          <w:u w:val="single"/>
          <w:lang w:val="en-US" w:eastAsia="en-US"/>
        </w:rPr>
        <w:t>x</w:t>
      </w:r>
      <w:r w:rsidR="00F245F5" w:rsidRPr="00222157">
        <w:rPr>
          <w:rFonts w:ascii="Times New Roman" w:hAnsi="Times New Roman" w:cs="Times New Roman"/>
          <w:sz w:val="24"/>
          <w:szCs w:val="24"/>
          <w:lang w:val="sq-AL"/>
        </w:rPr>
        <w:t>(</w:t>
      </w:r>
      <w:r w:rsidR="008136DB" w:rsidRPr="00222157">
        <w:rPr>
          <w:rFonts w:ascii="Times New Roman" w:hAnsi="Times New Roman" w:cs="Times New Roman"/>
          <w:sz w:val="24"/>
          <w:szCs w:val="24"/>
          <w:lang w:val="sq-AL"/>
        </w:rPr>
        <w:t>x)</w:t>
      </w:r>
      <w:r w:rsidR="000D68D1" w:rsidRPr="00222157">
        <w:rPr>
          <w:rFonts w:ascii="Times New Roman" w:hAnsi="Times New Roman" w:cs="Times New Roman"/>
          <w:sz w:val="24"/>
          <w:szCs w:val="24"/>
          <w:lang w:val="sq-AL"/>
        </w:rPr>
        <w:t xml:space="preserve"> LEKË. </w:t>
      </w:r>
    </w:p>
    <w:p w:rsidR="001F6A2F" w:rsidRPr="00222157" w:rsidRDefault="001F6A2F" w:rsidP="001F6A2F">
      <w:pPr>
        <w:pStyle w:val="ListParagraph"/>
        <w:ind w:left="0"/>
        <w:jc w:val="both"/>
        <w:rPr>
          <w:rFonts w:ascii="Times New Roman" w:hAnsi="Times New Roman" w:cs="Times New Roman"/>
          <w:sz w:val="24"/>
          <w:szCs w:val="24"/>
          <w:lang w:val="sq-AL"/>
        </w:rPr>
      </w:pPr>
    </w:p>
    <w:p w:rsidR="00F245F5" w:rsidRPr="00222157" w:rsidRDefault="001F6A2F" w:rsidP="001F6A2F">
      <w:pPr>
        <w:pStyle w:val="ListParagraph"/>
        <w:ind w:left="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(2) Totali i shpenzimeve të pranueshme të investimit është</w:t>
      </w:r>
      <w:r w:rsidR="008136DB" w:rsidRPr="00222157">
        <w:rPr>
          <w:rFonts w:ascii="Times New Roman" w:eastAsia="Times New Roman" w:hAnsi="Times New Roman" w:cs="Times New Roman"/>
          <w:color w:val="000000"/>
          <w:sz w:val="24"/>
          <w:szCs w:val="24"/>
          <w:u w:val="single"/>
          <w:lang w:val="en-US" w:eastAsia="en-US"/>
        </w:rPr>
        <w:t>x</w:t>
      </w:r>
      <w:r w:rsidR="00F245F5" w:rsidRPr="00222157">
        <w:rPr>
          <w:rFonts w:ascii="Times New Roman" w:hAnsi="Times New Roman" w:cs="Times New Roman"/>
          <w:sz w:val="24"/>
          <w:szCs w:val="24"/>
          <w:lang w:val="sq-AL"/>
        </w:rPr>
        <w:t xml:space="preserve">( </w:t>
      </w:r>
      <w:r w:rsidR="008136DB" w:rsidRPr="00222157">
        <w:rPr>
          <w:rFonts w:ascii="Times New Roman" w:hAnsi="Times New Roman" w:cs="Times New Roman"/>
          <w:sz w:val="24"/>
          <w:szCs w:val="24"/>
          <w:lang w:val="sq-AL"/>
        </w:rPr>
        <w:t>x</w:t>
      </w:r>
      <w:r w:rsidR="00F245F5" w:rsidRPr="00222157">
        <w:rPr>
          <w:rFonts w:ascii="Times New Roman" w:hAnsi="Times New Roman" w:cs="Times New Roman"/>
          <w:sz w:val="24"/>
          <w:szCs w:val="24"/>
          <w:lang w:val="sq-AL"/>
        </w:rPr>
        <w:t>)</w:t>
      </w:r>
      <w:r w:rsidR="000D68D1" w:rsidRPr="00222157">
        <w:rPr>
          <w:rFonts w:ascii="Times New Roman" w:hAnsi="Times New Roman" w:cs="Times New Roman"/>
          <w:sz w:val="24"/>
          <w:szCs w:val="24"/>
          <w:lang w:val="sq-AL"/>
        </w:rPr>
        <w:t xml:space="preserve"> LEKË.  </w:t>
      </w:r>
    </w:p>
    <w:p w:rsidR="001F6A2F" w:rsidRPr="00222157" w:rsidRDefault="001F6A2F" w:rsidP="00F245F5">
      <w:pPr>
        <w:spacing w:after="0" w:line="240" w:lineRule="auto"/>
        <w:jc w:val="both"/>
        <w:rPr>
          <w:rFonts w:ascii="Calibri" w:eastAsia="Times New Roman" w:hAnsi="Calibri" w:cs="Calibri"/>
          <w:color w:val="000000"/>
          <w:lang w:val="en-US" w:eastAsia="en-US"/>
        </w:rPr>
      </w:pPr>
      <w:r w:rsidRPr="00222157">
        <w:rPr>
          <w:rFonts w:ascii="Times New Roman" w:hAnsi="Times New Roman" w:cs="Times New Roman"/>
          <w:sz w:val="24"/>
          <w:szCs w:val="24"/>
          <w:lang w:val="sq-AL"/>
        </w:rPr>
        <w:t xml:space="preserve">(3) Kontributi i përgjithshëm publik i aprovuar me Noftimin nr. ______datë_/_/_ është në shumën </w:t>
      </w:r>
      <w:r w:rsidR="006D79A2">
        <w:rPr>
          <w:rFonts w:ascii="Times New Roman" w:hAnsi="Times New Roman" w:cs="Times New Roman"/>
          <w:sz w:val="24"/>
          <w:szCs w:val="24"/>
          <w:lang w:val="sq-AL"/>
        </w:rPr>
        <w:t>_________________( Me fjal</w:t>
      </w:r>
      <w:r w:rsidR="00274703">
        <w:rPr>
          <w:rFonts w:ascii="Times New Roman" w:hAnsi="Times New Roman" w:cs="Times New Roman"/>
          <w:sz w:val="24"/>
          <w:szCs w:val="24"/>
          <w:lang w:val="sq-AL"/>
        </w:rPr>
        <w:t>ë</w:t>
      </w:r>
      <w:r w:rsidR="006D79A2">
        <w:rPr>
          <w:rFonts w:ascii="Times New Roman" w:hAnsi="Times New Roman" w:cs="Times New Roman"/>
          <w:sz w:val="24"/>
          <w:szCs w:val="24"/>
          <w:lang w:val="sq-AL"/>
        </w:rPr>
        <w:t xml:space="preserve"> _________________________</w:t>
      </w:r>
      <w:r w:rsidR="000D68D1" w:rsidRPr="00222157">
        <w:rPr>
          <w:rFonts w:ascii="Times New Roman" w:hAnsi="Times New Roman" w:cs="Times New Roman"/>
          <w:sz w:val="24"/>
          <w:szCs w:val="24"/>
          <w:lang w:val="sq-AL"/>
        </w:rPr>
        <w:t>LEKË</w:t>
      </w:r>
      <w:r w:rsidR="006D79A2">
        <w:rPr>
          <w:rFonts w:ascii="Times New Roman" w:hAnsi="Times New Roman" w:cs="Times New Roman"/>
          <w:sz w:val="24"/>
          <w:szCs w:val="24"/>
          <w:lang w:val="sq-AL"/>
        </w:rPr>
        <w:t>)</w:t>
      </w:r>
      <w:r w:rsidRPr="00222157">
        <w:rPr>
          <w:rFonts w:ascii="Times New Roman" w:hAnsi="Times New Roman" w:cs="Times New Roman"/>
          <w:sz w:val="24"/>
          <w:szCs w:val="24"/>
          <w:lang w:val="sq-AL"/>
        </w:rPr>
        <w:t xml:space="preserve">që është </w:t>
      </w:r>
      <w:r w:rsidR="006D79A2">
        <w:rPr>
          <w:rFonts w:ascii="Times New Roman" w:hAnsi="Times New Roman" w:cs="Times New Roman"/>
          <w:sz w:val="24"/>
          <w:szCs w:val="24"/>
          <w:u w:val="single"/>
          <w:lang w:val="sq-AL"/>
        </w:rPr>
        <w:t>_______________</w:t>
      </w:r>
      <w:r w:rsidRPr="00222157">
        <w:rPr>
          <w:rFonts w:ascii="Times New Roman" w:hAnsi="Times New Roman" w:cs="Times New Roman"/>
          <w:sz w:val="24"/>
          <w:szCs w:val="24"/>
          <w:lang w:val="sq-AL"/>
        </w:rPr>
        <w:t xml:space="preserve">% e totalit të shpenzimeve të pranueshme të investimit. </w:t>
      </w:r>
    </w:p>
    <w:p w:rsidR="00A16697" w:rsidRPr="00222157" w:rsidRDefault="00A16697" w:rsidP="001F6A2F">
      <w:pPr>
        <w:pStyle w:val="ListParagraph"/>
        <w:ind w:left="0"/>
        <w:jc w:val="both"/>
        <w:rPr>
          <w:rFonts w:ascii="Times New Roman" w:hAnsi="Times New Roman" w:cs="Times New Roman"/>
          <w:sz w:val="24"/>
          <w:szCs w:val="24"/>
          <w:lang w:val="sq-AL"/>
        </w:rPr>
      </w:pPr>
    </w:p>
    <w:p w:rsidR="001F6A2F" w:rsidRPr="00222157" w:rsidRDefault="001F6A2F" w:rsidP="001F6A2F">
      <w:pPr>
        <w:pStyle w:val="ListParagraph"/>
        <w:ind w:left="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(3a) Kontributi i përgjithshëm publik përbëhet nga:</w:t>
      </w:r>
    </w:p>
    <w:p w:rsidR="006D79A2" w:rsidRPr="00222157" w:rsidRDefault="001F6A2F" w:rsidP="006D79A2">
      <w:pPr>
        <w:spacing w:after="0" w:line="240" w:lineRule="auto"/>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 Shuma </w:t>
      </w:r>
      <w:r w:rsidR="006D79A2">
        <w:rPr>
          <w:rFonts w:ascii="Times New Roman" w:eastAsia="Times New Roman" w:hAnsi="Times New Roman" w:cs="Times New Roman"/>
          <w:color w:val="000000"/>
          <w:sz w:val="24"/>
          <w:szCs w:val="24"/>
          <w:u w:val="single"/>
          <w:lang w:val="en-US" w:eastAsia="en-US"/>
        </w:rPr>
        <w:t>_______________</w:t>
      </w:r>
      <w:r w:rsidR="006D79A2">
        <w:rPr>
          <w:rFonts w:ascii="Times New Roman" w:hAnsi="Times New Roman" w:cs="Times New Roman"/>
          <w:sz w:val="24"/>
          <w:szCs w:val="24"/>
          <w:lang w:val="sq-AL"/>
        </w:rPr>
        <w:t>LEKË 7</w:t>
      </w:r>
      <w:r w:rsidRPr="00222157">
        <w:rPr>
          <w:rFonts w:ascii="Times New Roman" w:hAnsi="Times New Roman" w:cs="Times New Roman"/>
          <w:sz w:val="24"/>
          <w:szCs w:val="24"/>
          <w:lang w:val="sq-AL"/>
        </w:rPr>
        <w:t xml:space="preserve">5% e </w:t>
      </w:r>
      <w:r w:rsidR="006D79A2" w:rsidRPr="00222157">
        <w:rPr>
          <w:rFonts w:ascii="Times New Roman" w:hAnsi="Times New Roman" w:cs="Times New Roman"/>
          <w:sz w:val="24"/>
          <w:szCs w:val="24"/>
          <w:lang w:val="sq-AL"/>
        </w:rPr>
        <w:t xml:space="preserve">Kontributit të BE </w:t>
      </w:r>
    </w:p>
    <w:p w:rsidR="006D79A2" w:rsidRPr="00222157" w:rsidRDefault="001F6A2F" w:rsidP="006D79A2">
      <w:pPr>
        <w:spacing w:after="0" w:line="240" w:lineRule="auto"/>
        <w:jc w:val="both"/>
        <w:rPr>
          <w:rFonts w:ascii="Calibri" w:eastAsia="Times New Roman" w:hAnsi="Calibri" w:cs="Calibri"/>
          <w:color w:val="000000"/>
          <w:lang w:val="en-US" w:eastAsia="en-US"/>
        </w:rPr>
      </w:pPr>
      <w:r w:rsidRPr="00222157">
        <w:rPr>
          <w:rFonts w:ascii="Times New Roman" w:hAnsi="Times New Roman" w:cs="Times New Roman"/>
          <w:sz w:val="24"/>
          <w:szCs w:val="24"/>
          <w:lang w:val="sq-AL"/>
        </w:rPr>
        <w:t xml:space="preserve">- Shuma </w:t>
      </w:r>
      <w:r w:rsidR="006D79A2">
        <w:rPr>
          <w:rFonts w:ascii="Times New Roman" w:eastAsia="Times New Roman" w:hAnsi="Times New Roman" w:cs="Times New Roman"/>
          <w:color w:val="000000"/>
          <w:sz w:val="24"/>
          <w:szCs w:val="24"/>
          <w:u w:val="single"/>
          <w:lang w:val="en-US" w:eastAsia="en-US"/>
        </w:rPr>
        <w:t>_______________LEK</w:t>
      </w:r>
      <w:r w:rsidR="00274703">
        <w:rPr>
          <w:rFonts w:ascii="Times New Roman" w:eastAsia="Times New Roman" w:hAnsi="Times New Roman" w:cs="Times New Roman"/>
          <w:color w:val="000000"/>
          <w:sz w:val="24"/>
          <w:szCs w:val="24"/>
          <w:u w:val="single"/>
          <w:lang w:val="en-US" w:eastAsia="en-US"/>
        </w:rPr>
        <w:t>Ë</w:t>
      </w:r>
      <w:r w:rsidR="006D79A2">
        <w:rPr>
          <w:rFonts w:ascii="Times New Roman" w:hAnsi="Times New Roman" w:cs="Times New Roman"/>
          <w:sz w:val="24"/>
          <w:szCs w:val="24"/>
          <w:lang w:val="sq-AL"/>
        </w:rPr>
        <w:t>, 2</w:t>
      </w:r>
      <w:r w:rsidR="000D68D1" w:rsidRPr="00222157">
        <w:rPr>
          <w:rFonts w:ascii="Times New Roman" w:hAnsi="Times New Roman" w:cs="Times New Roman"/>
          <w:sz w:val="24"/>
          <w:szCs w:val="24"/>
          <w:lang w:val="sq-AL"/>
        </w:rPr>
        <w:t xml:space="preserve">5% e </w:t>
      </w:r>
      <w:r w:rsidR="006D79A2" w:rsidRPr="00222157">
        <w:rPr>
          <w:rFonts w:ascii="Times New Roman" w:hAnsi="Times New Roman" w:cs="Times New Roman"/>
          <w:sz w:val="24"/>
          <w:szCs w:val="24"/>
          <w:lang w:val="sq-AL"/>
        </w:rPr>
        <w:t xml:space="preserve">financimit kombëtar. </w:t>
      </w:r>
    </w:p>
    <w:p w:rsidR="00A16697" w:rsidRPr="00222157" w:rsidRDefault="00A16697" w:rsidP="00F245F5">
      <w:pPr>
        <w:spacing w:after="0" w:line="240" w:lineRule="auto"/>
        <w:jc w:val="both"/>
        <w:rPr>
          <w:rFonts w:ascii="Calibri" w:eastAsia="Times New Roman" w:hAnsi="Calibri" w:cs="Calibri"/>
          <w:color w:val="000000"/>
          <w:lang w:val="en-US" w:eastAsia="en-US"/>
        </w:rPr>
      </w:pP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(4) Shuma e kontributit publik që përfaqëson bashkëfinancimin kombëtar është 25% e shumës së kontributit publik të përcaktuar në paragrafin (3a) pika 1 të këtij neni.</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(5) Shuma e kontributit publik që përfaqë</w:t>
      </w:r>
      <w:r w:rsidR="00A16697" w:rsidRPr="00222157">
        <w:rPr>
          <w:rFonts w:ascii="Times New Roman" w:hAnsi="Times New Roman" w:cs="Times New Roman"/>
          <w:sz w:val="24"/>
          <w:szCs w:val="24"/>
          <w:lang w:val="sq-AL"/>
        </w:rPr>
        <w:t>son pjesën e kontributit të BE</w:t>
      </w:r>
      <w:r w:rsidRPr="00222157">
        <w:rPr>
          <w:rFonts w:ascii="Times New Roman" w:hAnsi="Times New Roman" w:cs="Times New Roman"/>
          <w:sz w:val="24"/>
          <w:szCs w:val="24"/>
          <w:lang w:val="sq-AL"/>
        </w:rPr>
        <w:t xml:space="preserve"> është 75% e shumës së kontributit publik të përcaktuar në paragrafin (3a) pika 2 të këtij neni.</w:t>
      </w:r>
    </w:p>
    <w:p w:rsidR="001F6A2F" w:rsidRPr="00222157" w:rsidRDefault="001F6A2F" w:rsidP="001F6A2F">
      <w:pPr>
        <w:pStyle w:val="ListParagraph"/>
        <w:jc w:val="both"/>
        <w:rPr>
          <w:rFonts w:ascii="Times New Roman" w:hAnsi="Times New Roman" w:cs="Times New Roman"/>
          <w:sz w:val="24"/>
          <w:szCs w:val="24"/>
          <w:lang w:val="sq-AL"/>
        </w:rPr>
      </w:pPr>
    </w:p>
    <w:p w:rsidR="001F6A2F" w:rsidRPr="00222157" w:rsidRDefault="001F6A2F" w:rsidP="001F6A2F">
      <w:pPr>
        <w:pStyle w:val="ListParagraph"/>
        <w:ind w:left="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(6) Agjencia (AZHBR) paguan </w:t>
      </w:r>
      <w:r w:rsidR="006D79A2">
        <w:rPr>
          <w:rFonts w:ascii="Times New Roman" w:hAnsi="Times New Roman" w:cs="Times New Roman"/>
          <w:sz w:val="24"/>
          <w:szCs w:val="24"/>
          <w:lang w:val="sq-AL"/>
        </w:rPr>
        <w:t>(</w:t>
      </w:r>
      <w:r w:rsidRPr="00222157">
        <w:rPr>
          <w:rFonts w:ascii="Times New Roman" w:hAnsi="Times New Roman" w:cs="Times New Roman"/>
          <w:sz w:val="24"/>
          <w:szCs w:val="24"/>
          <w:u w:val="single"/>
          <w:lang w:val="sq-AL"/>
        </w:rPr>
        <w:t>50</w:t>
      </w:r>
      <w:r w:rsidR="006D79A2">
        <w:rPr>
          <w:rFonts w:ascii="Times New Roman" w:hAnsi="Times New Roman" w:cs="Times New Roman"/>
          <w:sz w:val="24"/>
          <w:szCs w:val="24"/>
          <w:u w:val="single"/>
          <w:lang w:val="sq-AL"/>
        </w:rPr>
        <w:t xml:space="preserve">, 60,65) </w:t>
      </w:r>
      <w:r w:rsidRPr="00222157">
        <w:rPr>
          <w:rFonts w:ascii="Times New Roman" w:hAnsi="Times New Roman" w:cs="Times New Roman"/>
          <w:sz w:val="24"/>
          <w:szCs w:val="24"/>
          <w:lang w:val="sq-AL"/>
        </w:rPr>
        <w:t>% nga shpenzimet e realizuara, të vërtetuara dhe të pranueshme, por jo më shumë se shuma e përcaktuar në paragrafin (3) të këtij neni dhe jo më shumë se shuma për mallrat/shërbimet e investimit të përmendura në Shtojcën 1 të kësaj Kontrate - Tabela për mallrat dhe shërbimet, edhe nëse shpenzimet reale e tejkalojnë shumën e aprovuar.</w:t>
      </w:r>
    </w:p>
    <w:p w:rsidR="001F6A2F" w:rsidRPr="00222157" w:rsidRDefault="001F6A2F" w:rsidP="001F6A2F">
      <w:pPr>
        <w:jc w:val="both"/>
        <w:rPr>
          <w:rFonts w:ascii="Times New Roman" w:hAnsi="Times New Roman" w:cs="Times New Roman"/>
          <w:bCs/>
          <w:sz w:val="24"/>
          <w:szCs w:val="24"/>
          <w:lang w:val="sq-AL"/>
        </w:rPr>
      </w:pPr>
      <w:r w:rsidRPr="00222157">
        <w:rPr>
          <w:rFonts w:ascii="Times New Roman" w:hAnsi="Times New Roman" w:cs="Times New Roman"/>
          <w:bCs/>
          <w:sz w:val="24"/>
          <w:szCs w:val="24"/>
          <w:lang w:val="sq-AL"/>
        </w:rPr>
        <w:t>(7) Përqindja e kontributit publik të përcaktuar në paragrafin (3) të këtij neni mund të ndryshohet vetëm në rast të ndryshimit të kontratës për shkak të fatkeqësive natyrore.</w:t>
      </w:r>
    </w:p>
    <w:p w:rsidR="00C8131E" w:rsidRPr="00222157" w:rsidRDefault="001F6A2F" w:rsidP="00C8131E">
      <w:pPr>
        <w:pStyle w:val="ListParagraph"/>
        <w:ind w:left="0"/>
        <w:jc w:val="both"/>
        <w:rPr>
          <w:rFonts w:ascii="Times New Roman" w:hAnsi="Times New Roman" w:cs="Times New Roman"/>
          <w:bCs/>
          <w:sz w:val="24"/>
          <w:szCs w:val="24"/>
          <w:lang w:val="sq-AL"/>
        </w:rPr>
      </w:pPr>
      <w:r w:rsidRPr="00222157">
        <w:rPr>
          <w:rFonts w:ascii="Times New Roman" w:hAnsi="Times New Roman" w:cs="Times New Roman"/>
          <w:bCs/>
          <w:sz w:val="24"/>
          <w:szCs w:val="24"/>
          <w:lang w:val="sq-AL"/>
        </w:rPr>
        <w:lastRenderedPageBreak/>
        <w:t xml:space="preserve">(8) Shuma e deklaruar sipas paragrafit 3 të këtij neni paguhet pas përfundimit të investimit dhe dorëzimit të kërkesës për pagesë të përcaktuar në nenin 4 paragrafi (1), (2) dhe (3) në numrin e mëposhtëm personal të llogarisë bankare të Përfituesit </w:t>
      </w:r>
      <w:r w:rsidR="00C8131E" w:rsidRPr="00222157">
        <w:rPr>
          <w:rFonts w:ascii="Times New Roman" w:eastAsia="Times New Roman" w:hAnsi="Times New Roman" w:cs="Times New Roman"/>
          <w:bCs/>
          <w:sz w:val="24"/>
          <w:szCs w:val="24"/>
          <w:u w:val="single"/>
          <w:lang w:val="sq-AL"/>
        </w:rPr>
        <w:t>AL4</w:t>
      </w:r>
      <w:r w:rsidR="008136DB" w:rsidRPr="00222157">
        <w:rPr>
          <w:rFonts w:ascii="Times New Roman" w:eastAsia="Times New Roman" w:hAnsi="Times New Roman" w:cs="Times New Roman"/>
          <w:bCs/>
          <w:sz w:val="24"/>
          <w:szCs w:val="24"/>
          <w:u w:val="single"/>
          <w:lang w:val="sq-AL"/>
        </w:rPr>
        <w:t>X</w:t>
      </w:r>
      <w:r w:rsidR="00C8131E" w:rsidRPr="00222157">
        <w:rPr>
          <w:rFonts w:ascii="Times New Roman" w:eastAsia="Times New Roman" w:hAnsi="Times New Roman" w:cs="Times New Roman"/>
          <w:bCs/>
          <w:sz w:val="24"/>
          <w:szCs w:val="24"/>
          <w:u w:val="single"/>
          <w:lang w:val="sq-AL"/>
        </w:rPr>
        <w:t>5</w:t>
      </w:r>
      <w:r w:rsidR="00C8131E" w:rsidRPr="00222157">
        <w:rPr>
          <w:rFonts w:ascii="Times New Roman" w:eastAsia="Times New Roman" w:hAnsi="Times New Roman" w:cs="Times New Roman"/>
          <w:bCs/>
          <w:sz w:val="24"/>
          <w:szCs w:val="24"/>
          <w:lang w:val="sq-AL"/>
        </w:rPr>
        <w:t xml:space="preserve">, në bankën e mëposhtme </w:t>
      </w:r>
      <w:r w:rsidR="00C8131E" w:rsidRPr="00222157">
        <w:rPr>
          <w:rFonts w:ascii="Times New Roman" w:eastAsia="Times New Roman" w:hAnsi="Times New Roman" w:cs="Times New Roman"/>
          <w:sz w:val="24"/>
          <w:szCs w:val="24"/>
          <w:u w:val="single"/>
          <w:lang w:val="sq-AL"/>
        </w:rPr>
        <w:t>BANK</w:t>
      </w:r>
      <w:r w:rsidR="00C8131E" w:rsidRPr="00222157">
        <w:rPr>
          <w:rFonts w:ascii="Times New Roman" w:eastAsia="Times New Roman" w:hAnsi="Times New Roman" w:cs="Times New Roman"/>
          <w:sz w:val="24"/>
          <w:szCs w:val="24"/>
          <w:lang w:val="sq-AL"/>
        </w:rPr>
        <w:t>me Nr.S</w:t>
      </w:r>
      <w:r w:rsidR="00274703">
        <w:rPr>
          <w:rFonts w:ascii="Times New Roman" w:eastAsia="Times New Roman" w:hAnsi="Times New Roman" w:cs="Times New Roman"/>
          <w:sz w:val="24"/>
          <w:szCs w:val="24"/>
          <w:lang w:val="sq-AL"/>
        </w:rPr>
        <w:t>Ë</w:t>
      </w:r>
      <w:r w:rsidR="00C8131E" w:rsidRPr="00222157">
        <w:rPr>
          <w:rFonts w:ascii="Times New Roman" w:eastAsia="Times New Roman" w:hAnsi="Times New Roman" w:cs="Times New Roman"/>
          <w:sz w:val="24"/>
          <w:szCs w:val="24"/>
          <w:lang w:val="sq-AL"/>
        </w:rPr>
        <w:t xml:space="preserve">IFT: </w:t>
      </w:r>
      <w:r w:rsidR="00C8131E" w:rsidRPr="00222157">
        <w:rPr>
          <w:rFonts w:ascii="Times New Roman" w:eastAsia="Times New Roman" w:hAnsi="Times New Roman" w:cs="Times New Roman"/>
          <w:sz w:val="24"/>
          <w:szCs w:val="24"/>
          <w:u w:val="single"/>
          <w:lang w:val="sq-AL"/>
        </w:rPr>
        <w:t>.</w:t>
      </w:r>
    </w:p>
    <w:p w:rsidR="001F6A2F" w:rsidRPr="00222157" w:rsidRDefault="001F6A2F" w:rsidP="001F6A2F">
      <w:pPr>
        <w:jc w:val="both"/>
        <w:rPr>
          <w:rFonts w:ascii="Times New Roman" w:hAnsi="Times New Roman" w:cs="Times New Roman"/>
          <w:lang w:val="sq-AL"/>
        </w:rPr>
      </w:pPr>
    </w:p>
    <w:p w:rsidR="001F6A2F" w:rsidRPr="00222157" w:rsidRDefault="001F6A2F" w:rsidP="001F6A2F">
      <w:pPr>
        <w:pStyle w:val="ListParagraph"/>
        <w:tabs>
          <w:tab w:val="left" w:pos="0"/>
        </w:tabs>
        <w:spacing w:before="120"/>
        <w:ind w:left="0"/>
        <w:rPr>
          <w:rFonts w:ascii="Times New Roman" w:hAnsi="Times New Roman" w:cs="Times New Roman"/>
          <w:b/>
          <w:lang w:val="sq-AL"/>
        </w:rPr>
      </w:pPr>
      <w:r w:rsidRPr="00222157">
        <w:rPr>
          <w:rFonts w:ascii="Times New Roman" w:hAnsi="Times New Roman" w:cs="Times New Roman"/>
          <w:b/>
          <w:lang w:val="sq-AL"/>
        </w:rPr>
        <w:t xml:space="preserve">II. TË DREJTAT DHE DETYRIMET E PALËVE KONTRAKTUESE </w:t>
      </w:r>
    </w:p>
    <w:p w:rsidR="001F6A2F" w:rsidRPr="00222157" w:rsidRDefault="001F6A2F" w:rsidP="001F6A2F">
      <w:pPr>
        <w:pStyle w:val="ListParagraph"/>
        <w:tabs>
          <w:tab w:val="left" w:pos="0"/>
        </w:tabs>
        <w:spacing w:before="120"/>
        <w:ind w:left="0"/>
        <w:rPr>
          <w:rFonts w:ascii="Times New Roman" w:hAnsi="Times New Roman" w:cs="Times New Roman"/>
          <w:lang w:val="sq-AL"/>
        </w:rPr>
      </w:pPr>
    </w:p>
    <w:p w:rsidR="001F6A2F" w:rsidRPr="00222157" w:rsidRDefault="001F6A2F" w:rsidP="001F6A2F">
      <w:pPr>
        <w:pStyle w:val="ListParagraph"/>
        <w:tabs>
          <w:tab w:val="left" w:pos="0"/>
        </w:tabs>
        <w:ind w:left="0"/>
        <w:jc w:val="center"/>
        <w:rPr>
          <w:rFonts w:ascii="Times New Roman" w:hAnsi="Times New Roman" w:cs="Times New Roman"/>
          <w:b/>
          <w:bCs/>
          <w:sz w:val="24"/>
          <w:szCs w:val="24"/>
          <w:lang w:val="sq-AL"/>
        </w:rPr>
      </w:pPr>
    </w:p>
    <w:p w:rsidR="001F6A2F" w:rsidRPr="00222157" w:rsidRDefault="001F6A2F" w:rsidP="00E038DE">
      <w:pPr>
        <w:pStyle w:val="BodyTextIndent"/>
        <w:spacing w:after="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3</w:t>
      </w:r>
    </w:p>
    <w:p w:rsidR="001F6A2F" w:rsidRPr="00222157" w:rsidRDefault="001F6A2F" w:rsidP="00E038DE">
      <w:pPr>
        <w:pStyle w:val="BodyTextIndent"/>
        <w:spacing w:after="0"/>
        <w:jc w:val="center"/>
        <w:rPr>
          <w:rFonts w:ascii="Times New Roman" w:hAnsi="Times New Roman" w:cs="Times New Roman"/>
          <w:b/>
          <w:bCs/>
          <w:sz w:val="24"/>
          <w:szCs w:val="24"/>
          <w:lang w:val="sq-AL"/>
        </w:rPr>
      </w:pPr>
      <w:r w:rsidRPr="00222157">
        <w:rPr>
          <w:rFonts w:ascii="Times New Roman" w:hAnsi="Times New Roman" w:cs="Times New Roman"/>
          <w:b/>
          <w:bCs/>
          <w:sz w:val="24"/>
          <w:szCs w:val="24"/>
          <w:lang w:val="sq-AL"/>
        </w:rPr>
        <w:t>Të Drejtat e Përfituesit</w:t>
      </w:r>
    </w:p>
    <w:p w:rsidR="00E038DE" w:rsidRPr="00222157" w:rsidRDefault="00E038DE" w:rsidP="00E038DE">
      <w:pPr>
        <w:pStyle w:val="BodyTextIndent"/>
        <w:spacing w:after="0"/>
        <w:jc w:val="center"/>
        <w:rPr>
          <w:rFonts w:ascii="Times New Roman" w:hAnsi="Times New Roman" w:cs="Times New Roman"/>
          <w:b/>
          <w:sz w:val="24"/>
          <w:szCs w:val="24"/>
          <w:lang w:val="sq-AL"/>
        </w:rPr>
      </w:pPr>
    </w:p>
    <w:p w:rsidR="001F6A2F"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(1) Përfituesi ka të drejtë të marrë pagesën e fondeve deri në shumën e përcaktuar në nenin 2 paragrafi (3) të kësaj Kontrate dhe deri në shumën për mallrat/shërbimet e investimit të përmendur në Shtojcën 1 të kësaj Kontrate në përputhje me mënyrën, kushtet dhe afatet kohore të përcaktuara në këtë Kontratë.</w:t>
      </w:r>
    </w:p>
    <w:p w:rsidR="006D79A2" w:rsidRPr="00222157" w:rsidRDefault="006D79A2" w:rsidP="001F6A2F">
      <w:pPr>
        <w:jc w:val="both"/>
        <w:rPr>
          <w:rFonts w:ascii="Times New Roman" w:hAnsi="Times New Roman" w:cs="Times New Roman"/>
          <w:sz w:val="24"/>
          <w:szCs w:val="24"/>
          <w:lang w:val="sq-AL"/>
        </w:rPr>
      </w:pPr>
      <w:r>
        <w:rPr>
          <w:rFonts w:ascii="Times New Roman" w:hAnsi="Times New Roman" w:cs="Times New Roman"/>
          <w:sz w:val="24"/>
          <w:szCs w:val="24"/>
          <w:lang w:val="sq-AL"/>
        </w:rPr>
        <w:tab/>
        <w:t>a. 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rfituesi ka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drejt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q</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brenda nj</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muaji nga firmosj</w:t>
      </w:r>
      <w:r w:rsidR="009A786C">
        <w:rPr>
          <w:rFonts w:ascii="Times New Roman" w:hAnsi="Times New Roman" w:cs="Times New Roman"/>
          <w:sz w:val="24"/>
          <w:szCs w:val="24"/>
          <w:lang w:val="sq-AL"/>
        </w:rPr>
        <w:t>a e kontrat</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s t</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 xml:space="preserve"> k</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rkoj</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pges</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 xml:space="preserve"> paraprake deri n</w:t>
      </w:r>
      <w:r w:rsidR="00274703">
        <w:rPr>
          <w:rFonts w:ascii="Times New Roman" w:hAnsi="Times New Roman" w:cs="Times New Roman"/>
          <w:sz w:val="24"/>
          <w:szCs w:val="24"/>
          <w:lang w:val="sq-AL"/>
        </w:rPr>
        <w:t>ë</w:t>
      </w:r>
      <w:r w:rsidR="00064F6B">
        <w:rPr>
          <w:rFonts w:ascii="Times New Roman" w:hAnsi="Times New Roman" w:cs="Times New Roman"/>
          <w:sz w:val="24"/>
          <w:szCs w:val="24"/>
          <w:lang w:val="sq-AL"/>
        </w:rPr>
        <w:t xml:space="preserve"> 5</w:t>
      </w:r>
      <w:r w:rsidR="009A786C">
        <w:rPr>
          <w:rFonts w:ascii="Times New Roman" w:hAnsi="Times New Roman" w:cs="Times New Roman"/>
          <w:sz w:val="24"/>
          <w:szCs w:val="24"/>
          <w:lang w:val="sq-AL"/>
        </w:rPr>
        <w:t>0 %, sipas kritereve t</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 xml:space="preserve"> p</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rcaktuara n</w:t>
      </w:r>
      <w:r w:rsidR="00274703">
        <w:rPr>
          <w:rFonts w:ascii="Times New Roman" w:hAnsi="Times New Roman" w:cs="Times New Roman"/>
          <w:sz w:val="24"/>
          <w:szCs w:val="24"/>
          <w:lang w:val="sq-AL"/>
        </w:rPr>
        <w:t>ë</w:t>
      </w:r>
      <w:r w:rsidR="009A786C">
        <w:rPr>
          <w:rFonts w:ascii="Times New Roman" w:hAnsi="Times New Roman" w:cs="Times New Roman"/>
          <w:sz w:val="24"/>
          <w:szCs w:val="24"/>
          <w:lang w:val="sq-AL"/>
        </w:rPr>
        <w:t xml:space="preserve"> nenin 4/2 dhe nenin 6/2</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(2) Përfituesi ka të drejtë të kërkojë ndryshime të kësaj Kontrate së paku 30 ditë pune para afatit të përfundimit të investimit p</w:t>
      </w:r>
      <w:r w:rsidR="009A786C">
        <w:rPr>
          <w:rFonts w:ascii="Times New Roman" w:hAnsi="Times New Roman" w:cs="Times New Roman"/>
          <w:sz w:val="24"/>
          <w:szCs w:val="24"/>
          <w:lang w:val="sq-AL"/>
        </w:rPr>
        <w:t>ërmendur në nenin 4 paragrafi (3</w:t>
      </w:r>
      <w:r w:rsidRPr="00222157">
        <w:rPr>
          <w:rFonts w:ascii="Times New Roman" w:hAnsi="Times New Roman" w:cs="Times New Roman"/>
          <w:sz w:val="24"/>
          <w:szCs w:val="24"/>
          <w:lang w:val="sq-AL"/>
        </w:rPr>
        <w:t>) ose të paktën 60 ditë para afatit të përfundimit të aktiviteteve të investimit përmend</w:t>
      </w:r>
      <w:r w:rsidR="009A786C">
        <w:rPr>
          <w:rFonts w:ascii="Times New Roman" w:hAnsi="Times New Roman" w:cs="Times New Roman"/>
          <w:sz w:val="24"/>
          <w:szCs w:val="24"/>
          <w:lang w:val="sq-AL"/>
        </w:rPr>
        <w:t>ur në Nenin 4, paragrafi (4</w:t>
      </w:r>
      <w:r w:rsidRPr="00222157">
        <w:rPr>
          <w:rFonts w:ascii="Times New Roman" w:hAnsi="Times New Roman" w:cs="Times New Roman"/>
          <w:sz w:val="24"/>
          <w:szCs w:val="24"/>
          <w:lang w:val="sq-AL"/>
        </w:rPr>
        <w:t>) të kësaj Kontrate.</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(3) Përfituesi ka të drejtë të kërkojë ndryshimin e kësaj kontrate në këto raste:</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zgjatje e afatit të përfundimit të</w:t>
      </w:r>
      <w:r w:rsidR="009A786C">
        <w:rPr>
          <w:rFonts w:ascii="Times New Roman" w:hAnsi="Times New Roman" w:cs="Times New Roman"/>
          <w:sz w:val="24"/>
          <w:szCs w:val="24"/>
          <w:lang w:val="sq-AL"/>
        </w:rPr>
        <w:t xml:space="preserve"> investimit (Neni 4, paragrafi 3</w:t>
      </w:r>
      <w:r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zgjatje e afatit të paraqitjes së kërkesës për pagesë (Ne</w:t>
      </w:r>
      <w:r w:rsidR="009A786C">
        <w:rPr>
          <w:rFonts w:ascii="Times New Roman" w:hAnsi="Times New Roman" w:cs="Times New Roman"/>
          <w:sz w:val="24"/>
          <w:szCs w:val="24"/>
          <w:lang w:val="sq-AL"/>
        </w:rPr>
        <w:t>ni 4, paragrafi 4</w:t>
      </w:r>
      <w:r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ndryshime në ndërtimin/rikonstruksionin e investimit, objekt i kësaj Kontrate (Shtojca 1);</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ndryshime në llojin/modelin e mallrave/shërbimeve të miratuara, objekt i kësaj Kontrate (Shtojca 1) pas paraqitjes së një njoftimi të përgjithshëm shpjegues të ndryshimeve në llojin/modelin e mallrave/shërbimeve të aprovuara;</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ndryshime në një pjesë të investimit, objekt i kësaj Kontrate</w:t>
      </w:r>
      <w:r w:rsidR="00FD354C"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ndryshimi i furnitorit/ëve pas paraqitjes së një njoftimi të përgjithshëm shpjegues të ndryshimit të furnitorit</w:t>
      </w:r>
      <w:r w:rsidR="00FD354C"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ndryshimi i Përfituesit në rast të vdekjes së </w:t>
      </w:r>
      <w:r w:rsidR="00FD354C" w:rsidRPr="00222157">
        <w:rPr>
          <w:rFonts w:ascii="Times New Roman" w:hAnsi="Times New Roman" w:cs="Times New Roman"/>
          <w:sz w:val="24"/>
          <w:szCs w:val="24"/>
          <w:lang w:val="sq-AL"/>
        </w:rPr>
        <w:t>Përfituesit (personit fizik)</w:t>
      </w:r>
    </w:p>
    <w:p w:rsidR="001F6A2F" w:rsidRPr="00222157" w:rsidRDefault="001F6A2F" w:rsidP="001F6A2F">
      <w:pPr>
        <w:pStyle w:val="ListParagraph"/>
        <w:numPr>
          <w:ilvl w:val="0"/>
          <w:numId w:val="22"/>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ndryshimi i të dhënave personale (adresa, transaksioni/llogaria bankare, ndryshimi i të dhënave personal</w:t>
      </w:r>
      <w:r w:rsidR="00FD354C" w:rsidRPr="00222157">
        <w:rPr>
          <w:rFonts w:ascii="Times New Roman" w:hAnsi="Times New Roman" w:cs="Times New Roman"/>
          <w:sz w:val="24"/>
          <w:szCs w:val="24"/>
          <w:lang w:val="sq-AL"/>
        </w:rPr>
        <w:t>e të kartës së identitetit, etj</w:t>
      </w:r>
      <w:r w:rsidRPr="00222157">
        <w:rPr>
          <w:rFonts w:ascii="Times New Roman" w:hAnsi="Times New Roman" w:cs="Times New Roman"/>
          <w:sz w:val="24"/>
          <w:szCs w:val="24"/>
          <w:lang w:val="sq-AL"/>
        </w:rPr>
        <w:t>).</w:t>
      </w:r>
    </w:p>
    <w:p w:rsidR="00FD354C" w:rsidRPr="00222157" w:rsidRDefault="00FD354C" w:rsidP="00FD354C">
      <w:pPr>
        <w:pStyle w:val="ListParagraph"/>
        <w:spacing w:after="0"/>
        <w:ind w:left="540"/>
        <w:jc w:val="both"/>
        <w:rPr>
          <w:rFonts w:ascii="Times New Roman" w:hAnsi="Times New Roman" w:cs="Times New Roman"/>
          <w:sz w:val="24"/>
          <w:szCs w:val="24"/>
          <w:lang w:val="sq-AL"/>
        </w:rPr>
      </w:pP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(4) Përfituesi ka të drejtë të kërkojë ndryshime të kësaj Kontrate në lidhje me dispozitën e përmendur në paragrafin (3), të këtij Neni vetëm në rast të:</w:t>
      </w:r>
    </w:p>
    <w:p w:rsidR="001F6A2F" w:rsidRPr="00222157" w:rsidRDefault="001F6A2F" w:rsidP="001F6A2F">
      <w:pPr>
        <w:pStyle w:val="ListParagraph"/>
        <w:numPr>
          <w:ilvl w:val="0"/>
          <w:numId w:val="2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lastRenderedPageBreak/>
        <w:t>një force madhore,</w:t>
      </w:r>
    </w:p>
    <w:p w:rsidR="001F6A2F" w:rsidRPr="00222157" w:rsidRDefault="001F6A2F" w:rsidP="001F6A2F">
      <w:pPr>
        <w:pStyle w:val="ListParagraph"/>
        <w:numPr>
          <w:ilvl w:val="0"/>
          <w:numId w:val="2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fatkeqësive natyrore të njohura nga Autoriteti Shtetëror</w:t>
      </w:r>
      <w:r w:rsidR="00057FDB"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2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ndalimit/ndërprerjes së prodhimit të mallrave të caktuara të cilat janë pjesë e investimit, objekt i kësaj Kontrate,</w:t>
      </w:r>
    </w:p>
    <w:p w:rsidR="001F6A2F" w:rsidRPr="00222157" w:rsidRDefault="001F6A2F" w:rsidP="001F6A2F">
      <w:pPr>
        <w:pStyle w:val="ListParagraph"/>
        <w:numPr>
          <w:ilvl w:val="0"/>
          <w:numId w:val="2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pamundësisë së furnitorëve për të ofruar mallra ose shërbime,</w:t>
      </w:r>
    </w:p>
    <w:p w:rsidR="001F6A2F" w:rsidRPr="00222157" w:rsidRDefault="001F6A2F" w:rsidP="001F6A2F">
      <w:pPr>
        <w:pStyle w:val="ListParagraph"/>
        <w:numPr>
          <w:ilvl w:val="0"/>
          <w:numId w:val="2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ndryshimeve që lindin nga nevoja për sinkronizim me legjislacionin,</w:t>
      </w:r>
    </w:p>
    <w:p w:rsidR="001F6A2F" w:rsidRPr="00222157" w:rsidRDefault="001F6A2F" w:rsidP="001F6A2F">
      <w:pPr>
        <w:pStyle w:val="ListParagraph"/>
        <w:numPr>
          <w:ilvl w:val="0"/>
          <w:numId w:val="2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situatave që nuk mund të parashik</w:t>
      </w:r>
      <w:r w:rsidR="00057FDB" w:rsidRPr="00222157">
        <w:rPr>
          <w:rFonts w:ascii="Times New Roman" w:hAnsi="Times New Roman" w:cs="Times New Roman"/>
          <w:sz w:val="24"/>
          <w:szCs w:val="24"/>
          <w:lang w:val="sq-AL"/>
        </w:rPr>
        <w:t>ohen në momentin e kontraktimit</w:t>
      </w:r>
      <w:r w:rsidR="00C4060B"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2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futjes së teknologjive të reja që mund të përmirësojnë efikasitetin e investimit, objekt i kësaj Kontrate.</w:t>
      </w:r>
    </w:p>
    <w:p w:rsidR="001F6A2F" w:rsidRPr="00222157" w:rsidRDefault="00AF260D" w:rsidP="001F6A2F">
      <w:pPr>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1F6A2F" w:rsidRPr="00222157">
        <w:rPr>
          <w:rFonts w:ascii="Times New Roman" w:hAnsi="Times New Roman" w:cs="Times New Roman"/>
          <w:sz w:val="24"/>
          <w:szCs w:val="24"/>
          <w:lang w:val="sq-AL"/>
        </w:rPr>
        <w:t>) Përfituesi ose personi i autorizuar prej tij/saj ka të drejtë të deklarojë vërejtjet e tij/saj për kontrollin e kryer në vend në raportin për kontrollin në vend dhe të nënshkruajë atë.</w:t>
      </w:r>
    </w:p>
    <w:p w:rsidR="001F6A2F" w:rsidRPr="00222157" w:rsidRDefault="001F6A2F" w:rsidP="00C8131E">
      <w:pPr>
        <w:pStyle w:val="BodyTextIndent"/>
        <w:ind w:left="0"/>
        <w:rPr>
          <w:rFonts w:ascii="Times New Roman" w:hAnsi="Times New Roman" w:cs="Times New Roman"/>
          <w:b/>
          <w:sz w:val="24"/>
          <w:szCs w:val="24"/>
          <w:lang w:val="sq-AL"/>
        </w:rPr>
      </w:pPr>
    </w:p>
    <w:p w:rsidR="001F6A2F" w:rsidRPr="00222157" w:rsidRDefault="001F6A2F" w:rsidP="00C4060B">
      <w:pPr>
        <w:pStyle w:val="BodyTextIndent"/>
        <w:spacing w:after="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4</w:t>
      </w:r>
    </w:p>
    <w:p w:rsidR="001F6A2F" w:rsidRPr="00222157" w:rsidRDefault="001F6A2F" w:rsidP="00C4060B">
      <w:pPr>
        <w:pStyle w:val="BodyTextIndent"/>
        <w:spacing w:after="0"/>
        <w:jc w:val="center"/>
        <w:rPr>
          <w:rFonts w:ascii="Times New Roman" w:hAnsi="Times New Roman" w:cs="Times New Roman"/>
          <w:b/>
          <w:bCs/>
          <w:sz w:val="24"/>
          <w:szCs w:val="24"/>
          <w:lang w:val="sq-AL"/>
        </w:rPr>
      </w:pPr>
      <w:r w:rsidRPr="00222157">
        <w:rPr>
          <w:rFonts w:ascii="Times New Roman" w:hAnsi="Times New Roman" w:cs="Times New Roman"/>
          <w:b/>
          <w:bCs/>
          <w:sz w:val="24"/>
          <w:szCs w:val="24"/>
          <w:lang w:val="sq-AL"/>
        </w:rPr>
        <w:t>Detyrimet e Përfituesit</w:t>
      </w:r>
    </w:p>
    <w:p w:rsidR="00C4060B" w:rsidRPr="00222157" w:rsidRDefault="00C4060B" w:rsidP="00C4060B">
      <w:pPr>
        <w:pStyle w:val="BodyTextIndent"/>
        <w:spacing w:after="0"/>
        <w:jc w:val="center"/>
        <w:rPr>
          <w:rFonts w:ascii="Times New Roman" w:hAnsi="Times New Roman" w:cs="Times New Roman"/>
          <w:sz w:val="24"/>
          <w:szCs w:val="24"/>
          <w:lang w:val="sq-AL"/>
        </w:rPr>
      </w:pPr>
    </w:p>
    <w:p w:rsidR="00AF260D" w:rsidRDefault="001F6A2F" w:rsidP="00577F72">
      <w:pPr>
        <w:pStyle w:val="BodyTextIndent"/>
        <w:numPr>
          <w:ilvl w:val="0"/>
          <w:numId w:val="28"/>
        </w:numPr>
        <w:jc w:val="both"/>
        <w:rPr>
          <w:rFonts w:ascii="Times New Roman" w:hAnsi="Times New Roman" w:cs="Times New Roman"/>
          <w:sz w:val="24"/>
          <w:szCs w:val="24"/>
          <w:lang w:val="sq-AL"/>
        </w:rPr>
      </w:pPr>
      <w:r w:rsidRPr="00AF260D">
        <w:rPr>
          <w:rFonts w:ascii="Times New Roman" w:hAnsi="Times New Roman" w:cs="Times New Roman"/>
          <w:sz w:val="24"/>
          <w:szCs w:val="24"/>
          <w:lang w:val="sq-AL"/>
        </w:rPr>
        <w:t xml:space="preserve">Përfituesi është i detyruar të parafinancojë vetë (me aktive të likuidueshme/vetëm me para) </w:t>
      </w:r>
      <w:r w:rsidR="00C4060B" w:rsidRPr="00AF260D">
        <w:rPr>
          <w:rFonts w:ascii="Times New Roman" w:hAnsi="Times New Roman" w:cs="Times New Roman"/>
          <w:sz w:val="24"/>
          <w:szCs w:val="24"/>
          <w:lang w:val="sq-AL"/>
        </w:rPr>
        <w:t xml:space="preserve">totalin e shumës së investimit </w:t>
      </w:r>
      <w:r w:rsidRPr="00AF260D">
        <w:rPr>
          <w:rFonts w:ascii="Times New Roman" w:hAnsi="Times New Roman" w:cs="Times New Roman"/>
          <w:sz w:val="24"/>
          <w:szCs w:val="24"/>
          <w:lang w:val="sq-AL"/>
        </w:rPr>
        <w:t>përmendur në Shtojcën 1 të kësaj nga ai vetë/ajo vetë.</w:t>
      </w:r>
    </w:p>
    <w:p w:rsidR="00AF260D" w:rsidRDefault="00AF260D" w:rsidP="00577F72">
      <w:pPr>
        <w:pStyle w:val="BodyTextIndent"/>
        <w:numPr>
          <w:ilvl w:val="0"/>
          <w:numId w:val="28"/>
        </w:numPr>
        <w:jc w:val="both"/>
        <w:rPr>
          <w:rFonts w:ascii="Times New Roman" w:hAnsi="Times New Roman" w:cs="Times New Roman"/>
          <w:sz w:val="24"/>
          <w:szCs w:val="24"/>
          <w:lang w:val="sq-AL"/>
        </w:rPr>
      </w:pPr>
      <w:r>
        <w:rPr>
          <w:rFonts w:ascii="Times New Roman" w:hAnsi="Times New Roman" w:cs="Times New Roman"/>
          <w:sz w:val="24"/>
          <w:szCs w:val="24"/>
          <w:lang w:val="sq-AL"/>
        </w:rPr>
        <w:t>Pagesa paraprake e perfituesist cil</w:t>
      </w:r>
      <w:r w:rsidR="00274703">
        <w:rPr>
          <w:rFonts w:ascii="Times New Roman" w:hAnsi="Times New Roman" w:cs="Times New Roman"/>
          <w:sz w:val="24"/>
          <w:szCs w:val="24"/>
          <w:lang w:val="sq-AL"/>
        </w:rPr>
        <w:t>ë</w:t>
      </w:r>
      <w:r>
        <w:rPr>
          <w:rFonts w:ascii="Times New Roman" w:hAnsi="Times New Roman" w:cs="Times New Roman"/>
          <w:sz w:val="24"/>
          <w:szCs w:val="24"/>
          <w:lang w:val="sq-AL"/>
        </w:rPr>
        <w:t>sohet nga autoriteti kontraktues si shpen</w:t>
      </w:r>
      <w:r w:rsidR="006F5E49">
        <w:rPr>
          <w:rFonts w:ascii="Times New Roman" w:hAnsi="Times New Roman" w:cs="Times New Roman"/>
          <w:sz w:val="24"/>
          <w:szCs w:val="24"/>
          <w:lang w:val="sq-AL"/>
        </w:rPr>
        <w:t>z</w:t>
      </w:r>
      <w:r>
        <w:rPr>
          <w:rFonts w:ascii="Times New Roman" w:hAnsi="Times New Roman" w:cs="Times New Roman"/>
          <w:sz w:val="24"/>
          <w:szCs w:val="24"/>
          <w:lang w:val="sq-AL"/>
        </w:rPr>
        <w:t>im i pranuesh</w:t>
      </w:r>
      <w:r w:rsidR="00274703">
        <w:rPr>
          <w:rFonts w:ascii="Times New Roman" w:hAnsi="Times New Roman" w:cs="Times New Roman"/>
          <w:sz w:val="24"/>
          <w:szCs w:val="24"/>
          <w:lang w:val="sq-AL"/>
        </w:rPr>
        <w:t>ë</w:t>
      </w:r>
      <w:r>
        <w:rPr>
          <w:rFonts w:ascii="Times New Roman" w:hAnsi="Times New Roman" w:cs="Times New Roman"/>
          <w:sz w:val="24"/>
          <w:szCs w:val="24"/>
          <w:lang w:val="sq-AL"/>
        </w:rPr>
        <w:t>m deri n</w:t>
      </w:r>
      <w:r w:rsidR="00274703">
        <w:rPr>
          <w:rFonts w:ascii="Times New Roman" w:hAnsi="Times New Roman" w:cs="Times New Roman"/>
          <w:sz w:val="24"/>
          <w:szCs w:val="24"/>
          <w:lang w:val="sq-AL"/>
        </w:rPr>
        <w:t>ë</w:t>
      </w:r>
      <w:r w:rsidR="00064F6B">
        <w:rPr>
          <w:rFonts w:ascii="Times New Roman" w:hAnsi="Times New Roman" w:cs="Times New Roman"/>
          <w:sz w:val="24"/>
          <w:szCs w:val="24"/>
          <w:lang w:val="sq-AL"/>
        </w:rPr>
        <w:t xml:space="preserve"> 5</w:t>
      </w:r>
      <w:r>
        <w:rPr>
          <w:rFonts w:ascii="Times New Roman" w:hAnsi="Times New Roman" w:cs="Times New Roman"/>
          <w:sz w:val="24"/>
          <w:szCs w:val="24"/>
          <w:lang w:val="sq-AL"/>
        </w:rPr>
        <w:t>0%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ndihm</w:t>
      </w:r>
      <w:r w:rsidR="00274703">
        <w:rPr>
          <w:rFonts w:ascii="Times New Roman" w:hAnsi="Times New Roman" w:cs="Times New Roman"/>
          <w:sz w:val="24"/>
          <w:szCs w:val="24"/>
          <w:lang w:val="sq-AL"/>
        </w:rPr>
        <w:t>ë</w:t>
      </w:r>
      <w:r>
        <w:rPr>
          <w:rFonts w:ascii="Times New Roman" w:hAnsi="Times New Roman" w:cs="Times New Roman"/>
          <w:sz w:val="24"/>
          <w:szCs w:val="24"/>
          <w:lang w:val="sq-AL"/>
        </w:rPr>
        <w:t>s publike lidhur me p</w:t>
      </w:r>
      <w:r w:rsidR="00DD5E3F">
        <w:rPr>
          <w:rFonts w:ascii="Times New Roman" w:hAnsi="Times New Roman" w:cs="Times New Roman"/>
          <w:sz w:val="24"/>
          <w:szCs w:val="24"/>
          <w:lang w:val="sq-AL"/>
        </w:rPr>
        <w:t xml:space="preserve">rojektin, </w:t>
      </w:r>
      <w:r w:rsidR="000B264F">
        <w:rPr>
          <w:rFonts w:ascii="Times New Roman" w:hAnsi="Times New Roman" w:cs="Times New Roman"/>
          <w:sz w:val="24"/>
          <w:szCs w:val="24"/>
          <w:lang w:val="sq-AL"/>
        </w:rPr>
        <w:t xml:space="preserve">e cila </w:t>
      </w:r>
      <w:r w:rsidR="00DD5E3F">
        <w:rPr>
          <w:rFonts w:ascii="Times New Roman" w:hAnsi="Times New Roman" w:cs="Times New Roman"/>
          <w:sz w:val="24"/>
          <w:szCs w:val="24"/>
          <w:lang w:val="sq-AL"/>
        </w:rPr>
        <w:t>do ti n</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nshtrohet vendosjes s</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nj</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garancie bankare ose ekuivalente me t</w:t>
      </w:r>
      <w:r w:rsidR="00274703">
        <w:rPr>
          <w:rFonts w:ascii="Times New Roman" w:hAnsi="Times New Roman" w:cs="Times New Roman"/>
          <w:sz w:val="24"/>
          <w:szCs w:val="24"/>
          <w:lang w:val="sq-AL"/>
        </w:rPr>
        <w:t>ë</w:t>
      </w:r>
      <w:r w:rsidR="000B264F">
        <w:rPr>
          <w:rFonts w:ascii="Times New Roman" w:hAnsi="Times New Roman" w:cs="Times New Roman"/>
          <w:sz w:val="24"/>
          <w:szCs w:val="24"/>
          <w:lang w:val="sq-AL"/>
        </w:rPr>
        <w:t xml:space="preserve"> (</w:t>
      </w:r>
      <w:r w:rsidR="00DD5E3F">
        <w:rPr>
          <w:rFonts w:ascii="Times New Roman" w:hAnsi="Times New Roman" w:cs="Times New Roman"/>
          <w:sz w:val="24"/>
          <w:szCs w:val="24"/>
          <w:lang w:val="sq-AL"/>
        </w:rPr>
        <w:t>me vlefshm</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r</w:t>
      </w:r>
      <w:r w:rsidR="000B264F">
        <w:rPr>
          <w:rFonts w:ascii="Times New Roman" w:hAnsi="Times New Roman" w:cs="Times New Roman"/>
          <w:sz w:val="24"/>
          <w:szCs w:val="24"/>
          <w:lang w:val="sq-AL"/>
        </w:rPr>
        <w:t>i</w:t>
      </w:r>
      <w:r w:rsidR="00DD5E3F">
        <w:rPr>
          <w:rFonts w:ascii="Times New Roman" w:hAnsi="Times New Roman" w:cs="Times New Roman"/>
          <w:sz w:val="24"/>
          <w:szCs w:val="24"/>
          <w:lang w:val="sq-AL"/>
        </w:rPr>
        <w:t xml:space="preserve"> </w:t>
      </w:r>
      <w:r w:rsidR="009957FE">
        <w:rPr>
          <w:rFonts w:ascii="Times New Roman" w:hAnsi="Times New Roman" w:cs="Times New Roman"/>
          <w:sz w:val="24"/>
          <w:szCs w:val="24"/>
          <w:lang w:val="sq-AL"/>
        </w:rPr>
        <w:t>t</w:t>
      </w:r>
      <w:r w:rsidR="00274703">
        <w:rPr>
          <w:rFonts w:ascii="Times New Roman" w:hAnsi="Times New Roman" w:cs="Times New Roman"/>
          <w:sz w:val="24"/>
          <w:szCs w:val="24"/>
          <w:lang w:val="sq-AL"/>
        </w:rPr>
        <w:t>ë</w:t>
      </w:r>
      <w:r w:rsidR="009957FE">
        <w:rPr>
          <w:rFonts w:ascii="Times New Roman" w:hAnsi="Times New Roman" w:cs="Times New Roman"/>
          <w:sz w:val="24"/>
          <w:szCs w:val="24"/>
          <w:lang w:val="sq-AL"/>
        </w:rPr>
        <w:t xml:space="preserve"> paktën</w:t>
      </w:r>
      <w:r w:rsidR="00DD5E3F">
        <w:rPr>
          <w:rFonts w:ascii="Times New Roman" w:hAnsi="Times New Roman" w:cs="Times New Roman"/>
          <w:sz w:val="24"/>
          <w:szCs w:val="24"/>
          <w:lang w:val="sq-AL"/>
        </w:rPr>
        <w:t xml:space="preserve"> 6- muaj </w:t>
      </w:r>
      <w:r w:rsidR="000B264F">
        <w:rPr>
          <w:rFonts w:ascii="Times New Roman" w:hAnsi="Times New Roman" w:cs="Times New Roman"/>
          <w:sz w:val="24"/>
          <w:szCs w:val="24"/>
          <w:lang w:val="sq-AL"/>
        </w:rPr>
        <w:t>pas</w:t>
      </w:r>
      <w:r w:rsidR="00DD5E3F">
        <w:rPr>
          <w:rFonts w:ascii="Times New Roman" w:hAnsi="Times New Roman" w:cs="Times New Roman"/>
          <w:sz w:val="24"/>
          <w:szCs w:val="24"/>
          <w:lang w:val="sq-AL"/>
        </w:rPr>
        <w:t xml:space="preserve"> dat</w:t>
      </w:r>
      <w:r w:rsidR="00274703">
        <w:rPr>
          <w:rFonts w:ascii="Times New Roman" w:hAnsi="Times New Roman" w:cs="Times New Roman"/>
          <w:sz w:val="24"/>
          <w:szCs w:val="24"/>
          <w:lang w:val="sq-AL"/>
        </w:rPr>
        <w:t>ë</w:t>
      </w:r>
      <w:r w:rsidR="000B264F">
        <w:rPr>
          <w:rFonts w:ascii="Times New Roman" w:hAnsi="Times New Roman" w:cs="Times New Roman"/>
          <w:sz w:val="24"/>
          <w:szCs w:val="24"/>
          <w:lang w:val="sq-AL"/>
        </w:rPr>
        <w:t>s</w:t>
      </w:r>
      <w:r w:rsidR="00DD5E3F">
        <w:rPr>
          <w:rFonts w:ascii="Times New Roman" w:hAnsi="Times New Roman" w:cs="Times New Roman"/>
          <w:sz w:val="24"/>
          <w:szCs w:val="24"/>
          <w:lang w:val="sq-AL"/>
        </w:rPr>
        <w:t xml:space="preserve"> </w:t>
      </w:r>
      <w:r w:rsidR="000B264F">
        <w:rPr>
          <w:rFonts w:ascii="Times New Roman" w:hAnsi="Times New Roman" w:cs="Times New Roman"/>
          <w:sz w:val="24"/>
          <w:szCs w:val="24"/>
          <w:lang w:val="sq-AL"/>
        </w:rPr>
        <w:t>së</w:t>
      </w:r>
      <w:r w:rsidR="00DD5E3F">
        <w:rPr>
          <w:rFonts w:ascii="Times New Roman" w:hAnsi="Times New Roman" w:cs="Times New Roman"/>
          <w:sz w:val="24"/>
          <w:szCs w:val="24"/>
          <w:lang w:val="sq-AL"/>
        </w:rPr>
        <w:t xml:space="preserve"> p</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rfundimit 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investimit 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p</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rcaktuar n</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kontrat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q</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do ti korrespondoj</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110 % 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shum</w:t>
      </w:r>
      <w:r w:rsidR="00274703">
        <w:rPr>
          <w:rFonts w:ascii="Times New Roman" w:hAnsi="Times New Roman" w:cs="Times New Roman"/>
          <w:sz w:val="24"/>
          <w:szCs w:val="24"/>
          <w:lang w:val="sq-AL"/>
        </w:rPr>
        <w:t>ë</w:t>
      </w:r>
      <w:r w:rsidR="00D21790">
        <w:rPr>
          <w:rFonts w:ascii="Times New Roman" w:hAnsi="Times New Roman" w:cs="Times New Roman"/>
          <w:sz w:val="24"/>
          <w:szCs w:val="24"/>
          <w:lang w:val="sq-AL"/>
        </w:rPr>
        <w:t>s parapaguar, sipas kushteve te mëposhtme:</w:t>
      </w:r>
    </w:p>
    <w:p w:rsidR="00D21790" w:rsidRPr="00D21790" w:rsidRDefault="00064F6B" w:rsidP="00064F6B">
      <w:pPr>
        <w:pStyle w:val="BodyTextIndent"/>
        <w:numPr>
          <w:ilvl w:val="3"/>
          <w:numId w:val="46"/>
        </w:numPr>
        <w:ind w:left="720"/>
        <w:jc w:val="both"/>
        <w:rPr>
          <w:rFonts w:ascii="Times New Roman" w:hAnsi="Times New Roman"/>
          <w:sz w:val="24"/>
          <w:szCs w:val="24"/>
          <w:highlight w:val="yellow"/>
        </w:rPr>
      </w:pPr>
      <w:r w:rsidRPr="009C5903">
        <w:rPr>
          <w:rFonts w:ascii="Times New Roman" w:eastAsia="Times New Roman" w:hAnsi="Times New Roman" w:cs="Times New Roman"/>
          <w:sz w:val="24"/>
          <w:szCs w:val="24"/>
          <w:highlight w:val="yellow"/>
          <w:lang w:val="sq-AL"/>
        </w:rPr>
        <w:t xml:space="preserve">Pagesat paraprake </w:t>
      </w:r>
      <w:r w:rsidR="00D21790" w:rsidRPr="009C5903">
        <w:rPr>
          <w:rFonts w:ascii="Times New Roman" w:eastAsia="Times New Roman" w:hAnsi="Times New Roman" w:cs="Times New Roman"/>
          <w:sz w:val="24"/>
          <w:szCs w:val="24"/>
          <w:highlight w:val="yellow"/>
          <w:lang w:val="sq-AL"/>
        </w:rPr>
        <w:t>lidhur me projektin</w:t>
      </w:r>
      <w:r w:rsidR="00D21790">
        <w:rPr>
          <w:rFonts w:ascii="Times New Roman" w:eastAsia="Times New Roman" w:hAnsi="Times New Roman" w:cs="Times New Roman"/>
          <w:sz w:val="24"/>
          <w:szCs w:val="24"/>
          <w:highlight w:val="yellow"/>
          <w:lang w:val="sq-AL"/>
        </w:rPr>
        <w:t>:</w:t>
      </w:r>
    </w:p>
    <w:p w:rsidR="00D21790" w:rsidRPr="00D21790" w:rsidRDefault="00D21790" w:rsidP="00D21790">
      <w:pPr>
        <w:pStyle w:val="BodyTextIndent"/>
        <w:numPr>
          <w:ilvl w:val="0"/>
          <w:numId w:val="24"/>
        </w:numPr>
        <w:jc w:val="both"/>
        <w:rPr>
          <w:rFonts w:ascii="Times New Roman" w:hAnsi="Times New Roman"/>
          <w:sz w:val="24"/>
          <w:szCs w:val="24"/>
          <w:highlight w:val="yellow"/>
        </w:rPr>
      </w:pPr>
      <w:r w:rsidRPr="009C5903">
        <w:rPr>
          <w:rFonts w:ascii="Times New Roman" w:eastAsia="Times New Roman" w:hAnsi="Times New Roman" w:cs="Times New Roman"/>
          <w:sz w:val="24"/>
          <w:szCs w:val="24"/>
          <w:highlight w:val="yellow"/>
          <w:lang w:val="sq-AL"/>
        </w:rPr>
        <w:t>deri m</w:t>
      </w:r>
      <w:r>
        <w:rPr>
          <w:rFonts w:ascii="Times New Roman" w:eastAsia="Times New Roman" w:hAnsi="Times New Roman" w:cs="Times New Roman"/>
          <w:sz w:val="24"/>
          <w:szCs w:val="24"/>
          <w:highlight w:val="yellow"/>
          <w:lang w:val="sq-AL"/>
        </w:rPr>
        <w:t>ë</w:t>
      </w:r>
      <w:r w:rsidRPr="009C5903">
        <w:rPr>
          <w:rFonts w:ascii="Times New Roman" w:eastAsia="Times New Roman" w:hAnsi="Times New Roman" w:cs="Times New Roman"/>
          <w:sz w:val="24"/>
          <w:szCs w:val="24"/>
          <w:highlight w:val="yellow"/>
          <w:lang w:val="sq-AL"/>
        </w:rPr>
        <w:t xml:space="preserve"> </w:t>
      </w:r>
      <w:r w:rsidR="00064F6B" w:rsidRPr="009C5903">
        <w:rPr>
          <w:rFonts w:ascii="Times New Roman" w:eastAsia="Times New Roman" w:hAnsi="Times New Roman" w:cs="Times New Roman"/>
          <w:sz w:val="24"/>
          <w:szCs w:val="24"/>
          <w:highlight w:val="yellow"/>
          <w:lang w:val="sq-AL"/>
        </w:rPr>
        <w:t>20% t</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 xml:space="preserve"> ndihm</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s publike</w:t>
      </w:r>
      <w:r w:rsidR="00064F6B">
        <w:rPr>
          <w:rFonts w:ascii="Times New Roman" w:eastAsia="Times New Roman" w:hAnsi="Times New Roman" w:cs="Times New Roman"/>
          <w:sz w:val="24"/>
          <w:szCs w:val="24"/>
          <w:highlight w:val="yellow"/>
          <w:lang w:val="sq-AL"/>
        </w:rPr>
        <w:t>,</w:t>
      </w:r>
    </w:p>
    <w:p w:rsidR="00D21790" w:rsidRPr="00D21790" w:rsidRDefault="00064F6B" w:rsidP="00D21790">
      <w:pPr>
        <w:pStyle w:val="BodyTextIndent"/>
        <w:numPr>
          <w:ilvl w:val="0"/>
          <w:numId w:val="24"/>
        </w:numPr>
        <w:jc w:val="both"/>
        <w:rPr>
          <w:rFonts w:ascii="Times New Roman" w:hAnsi="Times New Roman"/>
          <w:sz w:val="24"/>
          <w:szCs w:val="24"/>
          <w:highlight w:val="yellow"/>
        </w:rPr>
      </w:pPr>
      <w:r w:rsidRPr="009C5903">
        <w:rPr>
          <w:rFonts w:ascii="Times New Roman" w:eastAsia="Times New Roman" w:hAnsi="Times New Roman" w:cs="Times New Roman"/>
          <w:sz w:val="24"/>
          <w:szCs w:val="24"/>
          <w:highlight w:val="yellow"/>
          <w:lang w:val="sq-AL"/>
        </w:rPr>
        <w:t>q</w:t>
      </w:r>
      <w:r>
        <w:rPr>
          <w:rFonts w:ascii="Times New Roman" w:eastAsia="Times New Roman" w:hAnsi="Times New Roman" w:cs="Times New Roman"/>
          <w:sz w:val="24"/>
          <w:szCs w:val="24"/>
          <w:highlight w:val="yellow"/>
          <w:lang w:val="sq-AL"/>
        </w:rPr>
        <w:t>ë</w:t>
      </w:r>
      <w:r w:rsidRPr="009C5903">
        <w:rPr>
          <w:rFonts w:ascii="Times New Roman" w:eastAsia="Times New Roman" w:hAnsi="Times New Roman" w:cs="Times New Roman"/>
          <w:sz w:val="24"/>
          <w:szCs w:val="24"/>
          <w:highlight w:val="yellow"/>
          <w:lang w:val="sq-AL"/>
        </w:rPr>
        <w:t xml:space="preserve"> nuk kalojn</w:t>
      </w:r>
      <w:r>
        <w:rPr>
          <w:rFonts w:ascii="Times New Roman" w:eastAsia="Times New Roman" w:hAnsi="Times New Roman" w:cs="Times New Roman"/>
          <w:sz w:val="24"/>
          <w:szCs w:val="24"/>
          <w:highlight w:val="yellow"/>
          <w:lang w:val="sq-AL"/>
        </w:rPr>
        <w:t>ë</w:t>
      </w:r>
      <w:r w:rsidRPr="009C5903">
        <w:rPr>
          <w:rFonts w:ascii="Times New Roman" w:eastAsia="Times New Roman" w:hAnsi="Times New Roman" w:cs="Times New Roman"/>
          <w:sz w:val="24"/>
          <w:szCs w:val="24"/>
          <w:highlight w:val="yellow"/>
          <w:lang w:val="sq-AL"/>
        </w:rPr>
        <w:t xml:space="preserve"> shum</w:t>
      </w:r>
      <w:r>
        <w:rPr>
          <w:rFonts w:ascii="Times New Roman" w:eastAsia="Times New Roman" w:hAnsi="Times New Roman" w:cs="Times New Roman"/>
          <w:sz w:val="24"/>
          <w:szCs w:val="24"/>
          <w:highlight w:val="yellow"/>
          <w:lang w:val="sq-AL"/>
        </w:rPr>
        <w:t>ë</w:t>
      </w:r>
      <w:r w:rsidRPr="009C5903">
        <w:rPr>
          <w:rFonts w:ascii="Times New Roman" w:eastAsia="Times New Roman" w:hAnsi="Times New Roman" w:cs="Times New Roman"/>
          <w:sz w:val="24"/>
          <w:szCs w:val="24"/>
          <w:highlight w:val="yellow"/>
          <w:lang w:val="sq-AL"/>
        </w:rPr>
        <w:t xml:space="preserve">n 100.000 euro, </w:t>
      </w:r>
    </w:p>
    <w:p w:rsidR="00064F6B" w:rsidRPr="00064F6B" w:rsidRDefault="00D21790" w:rsidP="00D21790">
      <w:pPr>
        <w:pStyle w:val="BodyTextIndent"/>
        <w:ind w:left="720"/>
        <w:jc w:val="both"/>
        <w:rPr>
          <w:rFonts w:ascii="Times New Roman" w:hAnsi="Times New Roman"/>
          <w:sz w:val="24"/>
          <w:szCs w:val="24"/>
          <w:highlight w:val="yellow"/>
        </w:rPr>
      </w:pPr>
      <w:r>
        <w:rPr>
          <w:rFonts w:ascii="Times New Roman" w:eastAsia="Times New Roman" w:hAnsi="Times New Roman" w:cs="Times New Roman"/>
          <w:sz w:val="24"/>
          <w:szCs w:val="24"/>
          <w:highlight w:val="yellow"/>
          <w:lang w:val="sq-AL"/>
        </w:rPr>
        <w:t>janë të pranueshme</w:t>
      </w:r>
      <w:r w:rsidRPr="009C5903">
        <w:rPr>
          <w:rFonts w:ascii="Times New Roman" w:eastAsia="Times New Roman" w:hAnsi="Times New Roman" w:cs="Times New Roman"/>
          <w:sz w:val="24"/>
          <w:szCs w:val="24"/>
          <w:highlight w:val="yellow"/>
          <w:lang w:val="sq-AL"/>
        </w:rPr>
        <w:t xml:space="preserve"> </w:t>
      </w:r>
      <w:r>
        <w:rPr>
          <w:rFonts w:ascii="Times New Roman" w:eastAsia="Times New Roman" w:hAnsi="Times New Roman" w:cs="Times New Roman"/>
          <w:sz w:val="24"/>
          <w:szCs w:val="24"/>
          <w:highlight w:val="yellow"/>
          <w:lang w:val="sq-AL"/>
        </w:rPr>
        <w:t xml:space="preserve">dhe </w:t>
      </w:r>
      <w:r w:rsidR="00064F6B" w:rsidRPr="009C5903">
        <w:rPr>
          <w:rFonts w:ascii="Times New Roman" w:eastAsia="Times New Roman" w:hAnsi="Times New Roman" w:cs="Times New Roman"/>
          <w:sz w:val="24"/>
          <w:szCs w:val="24"/>
          <w:highlight w:val="yellow"/>
          <w:lang w:val="sq-AL"/>
        </w:rPr>
        <w:t>do t</w:t>
      </w:r>
      <w:r w:rsidR="00064F6B">
        <w:rPr>
          <w:rFonts w:ascii="Times New Roman" w:eastAsia="Times New Roman" w:hAnsi="Times New Roman" w:cs="Times New Roman"/>
          <w:sz w:val="24"/>
          <w:szCs w:val="24"/>
          <w:highlight w:val="yellow"/>
          <w:lang w:val="sq-AL"/>
        </w:rPr>
        <w:t>’</w:t>
      </w:r>
      <w:r w:rsidR="00064F6B" w:rsidRPr="009C5903">
        <w:rPr>
          <w:rFonts w:ascii="Times New Roman" w:eastAsia="Times New Roman" w:hAnsi="Times New Roman" w:cs="Times New Roman"/>
          <w:sz w:val="24"/>
          <w:szCs w:val="24"/>
          <w:highlight w:val="yellow"/>
          <w:lang w:val="sq-AL"/>
        </w:rPr>
        <w:t>i n</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nshtrohen vendosjes s</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 xml:space="preserve"> nj</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 xml:space="preserve"> garancie bankare apo garancie ekuivalente me k</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t</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 xml:space="preserve"> t</w:t>
      </w:r>
      <w:r w:rsidR="00064F6B">
        <w:rPr>
          <w:rFonts w:ascii="Times New Roman" w:eastAsia="Times New Roman" w:hAnsi="Times New Roman" w:cs="Times New Roman"/>
          <w:sz w:val="24"/>
          <w:szCs w:val="24"/>
          <w:highlight w:val="yellow"/>
          <w:lang w:val="sq-AL"/>
        </w:rPr>
        <w:t>ë</w:t>
      </w:r>
      <w:r w:rsidR="00064F6B" w:rsidRPr="009C5903">
        <w:rPr>
          <w:rFonts w:ascii="Times New Roman" w:eastAsia="Times New Roman" w:hAnsi="Times New Roman" w:cs="Times New Roman"/>
          <w:sz w:val="24"/>
          <w:szCs w:val="24"/>
          <w:highlight w:val="yellow"/>
          <w:lang w:val="sq-AL"/>
        </w:rPr>
        <w:t xml:space="preserve"> fundit</w:t>
      </w:r>
      <w:r>
        <w:rPr>
          <w:rFonts w:ascii="Times New Roman" w:eastAsia="Times New Roman" w:hAnsi="Times New Roman" w:cs="Times New Roman"/>
          <w:sz w:val="24"/>
          <w:szCs w:val="24"/>
          <w:highlight w:val="yellow"/>
          <w:lang w:val="sq-AL"/>
        </w:rPr>
        <w:t xml:space="preserve"> (policë sigurimi)</w:t>
      </w:r>
      <w:r w:rsidR="00064F6B" w:rsidRPr="009C5903">
        <w:rPr>
          <w:rFonts w:ascii="Times New Roman" w:eastAsia="Times New Roman" w:hAnsi="Times New Roman" w:cs="Times New Roman"/>
          <w:sz w:val="24"/>
          <w:szCs w:val="24"/>
          <w:highlight w:val="yellow"/>
          <w:lang w:val="sq-AL"/>
        </w:rPr>
        <w:t xml:space="preserve">. </w:t>
      </w:r>
    </w:p>
    <w:p w:rsidR="00D21790" w:rsidRPr="00D21790" w:rsidRDefault="00064F6B" w:rsidP="00064F6B">
      <w:pPr>
        <w:pStyle w:val="BodyTextIndent"/>
        <w:numPr>
          <w:ilvl w:val="3"/>
          <w:numId w:val="46"/>
        </w:numPr>
        <w:ind w:left="720"/>
        <w:jc w:val="both"/>
        <w:rPr>
          <w:rFonts w:ascii="Times New Roman" w:eastAsia="Times New Roman" w:hAnsi="Times New Roman" w:cs="Times New Roman"/>
          <w:sz w:val="24"/>
          <w:szCs w:val="24"/>
          <w:highlight w:val="yellow"/>
        </w:rPr>
      </w:pPr>
      <w:r w:rsidRPr="000F538E">
        <w:rPr>
          <w:rFonts w:ascii="Times New Roman" w:eastAsia="Times New Roman" w:hAnsi="Times New Roman" w:cs="Times New Roman"/>
          <w:sz w:val="24"/>
          <w:szCs w:val="24"/>
          <w:highlight w:val="yellow"/>
          <w:lang w:val="sq-AL"/>
        </w:rPr>
        <w:t xml:space="preserve">Pagesat paraprake </w:t>
      </w:r>
      <w:r w:rsidR="00D21790" w:rsidRPr="000F538E">
        <w:rPr>
          <w:rFonts w:ascii="Times New Roman" w:eastAsia="Times New Roman" w:hAnsi="Times New Roman" w:cs="Times New Roman"/>
          <w:sz w:val="24"/>
          <w:szCs w:val="24"/>
          <w:highlight w:val="yellow"/>
          <w:lang w:val="sq-AL"/>
        </w:rPr>
        <w:t>lidhur me projektin</w:t>
      </w:r>
      <w:r w:rsidR="00D21790">
        <w:rPr>
          <w:rFonts w:ascii="Times New Roman" w:eastAsia="Times New Roman" w:hAnsi="Times New Roman" w:cs="Times New Roman"/>
          <w:sz w:val="24"/>
          <w:szCs w:val="24"/>
          <w:highlight w:val="yellow"/>
          <w:lang w:val="sq-AL"/>
        </w:rPr>
        <w:t>, kur:</w:t>
      </w:r>
    </w:p>
    <w:p w:rsidR="00D21790" w:rsidRPr="00D21790" w:rsidRDefault="00D21790" w:rsidP="00D21790">
      <w:pPr>
        <w:pStyle w:val="BodyTextIndent"/>
        <w:numPr>
          <w:ilvl w:val="0"/>
          <w:numId w:val="24"/>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lang w:val="sq-AL"/>
        </w:rPr>
        <w:t xml:space="preserve">përbëjnë </w:t>
      </w:r>
      <w:r w:rsidR="00064F6B" w:rsidRPr="000F538E">
        <w:rPr>
          <w:rFonts w:ascii="Times New Roman" w:eastAsia="Times New Roman" w:hAnsi="Times New Roman" w:cs="Times New Roman"/>
          <w:sz w:val="24"/>
          <w:szCs w:val="24"/>
          <w:highlight w:val="yellow"/>
          <w:lang w:val="sq-AL"/>
        </w:rPr>
        <w:t xml:space="preserve">nga 20% deri në 50% të ndihmës publike, </w:t>
      </w:r>
    </w:p>
    <w:p w:rsidR="00D21790" w:rsidRPr="00D21790" w:rsidRDefault="00D21790" w:rsidP="00D21790">
      <w:pPr>
        <w:pStyle w:val="BodyTextIndent"/>
        <w:numPr>
          <w:ilvl w:val="0"/>
          <w:numId w:val="24"/>
        </w:numPr>
        <w:jc w:val="both"/>
        <w:rPr>
          <w:rFonts w:ascii="Times New Roman" w:eastAsia="Times New Roman" w:hAnsi="Times New Roman" w:cs="Times New Roman"/>
          <w:sz w:val="24"/>
          <w:szCs w:val="24"/>
          <w:highlight w:val="yellow"/>
        </w:rPr>
      </w:pPr>
      <w:r>
        <w:rPr>
          <w:rFonts w:ascii="Times New Roman" w:hAnsi="Times New Roman"/>
          <w:sz w:val="24"/>
          <w:szCs w:val="24"/>
          <w:highlight w:val="yellow"/>
          <w:lang w:val="sq-AL"/>
        </w:rPr>
        <w:t>dhe</w:t>
      </w:r>
      <w:r w:rsidR="00064F6B">
        <w:rPr>
          <w:rFonts w:ascii="Times New Roman" w:hAnsi="Times New Roman"/>
          <w:sz w:val="24"/>
          <w:szCs w:val="24"/>
          <w:highlight w:val="yellow"/>
          <w:lang w:val="sq-AL"/>
        </w:rPr>
        <w:t>/ose</w:t>
      </w:r>
      <w:r>
        <w:rPr>
          <w:rFonts w:ascii="Times New Roman" w:eastAsia="Times New Roman" w:hAnsi="Times New Roman" w:cs="Times New Roman"/>
          <w:sz w:val="24"/>
          <w:szCs w:val="24"/>
          <w:highlight w:val="yellow"/>
          <w:lang w:val="sq-AL"/>
        </w:rPr>
        <w:t xml:space="preserve"> kur</w:t>
      </w:r>
      <w:r w:rsidR="00064F6B" w:rsidRPr="000F538E">
        <w:rPr>
          <w:rFonts w:ascii="Times New Roman" w:eastAsia="Times New Roman" w:hAnsi="Times New Roman" w:cs="Times New Roman"/>
          <w:sz w:val="24"/>
          <w:szCs w:val="24"/>
          <w:highlight w:val="yellow"/>
          <w:lang w:val="sq-AL"/>
        </w:rPr>
        <w:t xml:space="preserve"> kalojnë vlerën 100.000 euro, </w:t>
      </w:r>
    </w:p>
    <w:p w:rsidR="00064F6B" w:rsidRPr="00064F6B" w:rsidRDefault="00064F6B" w:rsidP="00D21790">
      <w:pPr>
        <w:pStyle w:val="BodyTextIndent"/>
        <w:ind w:left="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lang w:val="sq-AL"/>
        </w:rPr>
        <w:t>janë të pranueshme</w:t>
      </w:r>
      <w:r w:rsidR="00F47F9E">
        <w:rPr>
          <w:rFonts w:ascii="Times New Roman" w:eastAsia="Times New Roman" w:hAnsi="Times New Roman" w:cs="Times New Roman"/>
          <w:sz w:val="24"/>
          <w:szCs w:val="24"/>
          <w:highlight w:val="yellow"/>
          <w:lang w:val="sq-AL"/>
        </w:rPr>
        <w:t>,</w:t>
      </w:r>
      <w:r>
        <w:rPr>
          <w:rFonts w:ascii="Times New Roman" w:eastAsia="Times New Roman" w:hAnsi="Times New Roman" w:cs="Times New Roman"/>
          <w:sz w:val="24"/>
          <w:szCs w:val="24"/>
          <w:highlight w:val="yellow"/>
          <w:lang w:val="sq-AL"/>
        </w:rPr>
        <w:t xml:space="preserve"> por </w:t>
      </w:r>
      <w:r w:rsidRPr="000F538E">
        <w:rPr>
          <w:rFonts w:ascii="Times New Roman" w:eastAsia="Times New Roman" w:hAnsi="Times New Roman" w:cs="Times New Roman"/>
          <w:sz w:val="24"/>
          <w:szCs w:val="24"/>
          <w:highlight w:val="yellow"/>
          <w:lang w:val="sq-AL"/>
        </w:rPr>
        <w:t xml:space="preserve">do </w:t>
      </w:r>
      <w:r>
        <w:rPr>
          <w:rFonts w:ascii="Times New Roman" w:eastAsia="Times New Roman" w:hAnsi="Times New Roman" w:cs="Times New Roman"/>
          <w:sz w:val="24"/>
          <w:szCs w:val="24"/>
          <w:highlight w:val="yellow"/>
          <w:lang w:val="sq-AL"/>
        </w:rPr>
        <w:t>t’</w:t>
      </w:r>
      <w:r w:rsidRPr="000F538E">
        <w:rPr>
          <w:rFonts w:ascii="Times New Roman" w:eastAsia="Times New Roman" w:hAnsi="Times New Roman" w:cs="Times New Roman"/>
          <w:sz w:val="24"/>
          <w:szCs w:val="24"/>
          <w:highlight w:val="yellow"/>
          <w:lang w:val="sq-AL"/>
        </w:rPr>
        <w:t xml:space="preserve">i nënshtrohen </w:t>
      </w:r>
      <w:r w:rsidR="009957FE">
        <w:rPr>
          <w:rFonts w:ascii="Times New Roman" w:eastAsia="Times New Roman" w:hAnsi="Times New Roman" w:cs="Times New Roman"/>
          <w:sz w:val="24"/>
          <w:szCs w:val="24"/>
          <w:highlight w:val="yellow"/>
          <w:lang w:val="sq-AL"/>
        </w:rPr>
        <w:t xml:space="preserve">vetëm </w:t>
      </w:r>
      <w:r w:rsidRPr="000F538E">
        <w:rPr>
          <w:rFonts w:ascii="Times New Roman" w:eastAsia="Times New Roman" w:hAnsi="Times New Roman" w:cs="Times New Roman"/>
          <w:sz w:val="24"/>
          <w:szCs w:val="24"/>
          <w:highlight w:val="yellow"/>
          <w:lang w:val="sq-AL"/>
        </w:rPr>
        <w:t>vendosje</w:t>
      </w:r>
      <w:r>
        <w:rPr>
          <w:rFonts w:ascii="Times New Roman" w:eastAsia="Times New Roman" w:hAnsi="Times New Roman" w:cs="Times New Roman"/>
          <w:sz w:val="24"/>
          <w:szCs w:val="24"/>
          <w:highlight w:val="yellow"/>
          <w:lang w:val="sq-AL"/>
        </w:rPr>
        <w:t>s</w:t>
      </w:r>
      <w:r w:rsidRPr="000F538E">
        <w:rPr>
          <w:rFonts w:ascii="Times New Roman" w:eastAsia="Times New Roman" w:hAnsi="Times New Roman" w:cs="Times New Roman"/>
          <w:sz w:val="24"/>
          <w:szCs w:val="24"/>
          <w:highlight w:val="yellow"/>
          <w:lang w:val="sq-AL"/>
        </w:rPr>
        <w:t xml:space="preserve"> së një </w:t>
      </w:r>
      <w:r>
        <w:rPr>
          <w:rFonts w:ascii="Times New Roman" w:hAnsi="Times New Roman"/>
          <w:sz w:val="24"/>
          <w:szCs w:val="24"/>
          <w:highlight w:val="yellow"/>
          <w:lang w:val="sq-AL"/>
        </w:rPr>
        <w:t>garancie bankare.</w:t>
      </w:r>
    </w:p>
    <w:p w:rsidR="00064F6B" w:rsidRDefault="00064F6B" w:rsidP="00064F6B">
      <w:pPr>
        <w:pStyle w:val="BodyTextIndent"/>
        <w:ind w:left="720"/>
        <w:jc w:val="both"/>
        <w:rPr>
          <w:rFonts w:ascii="Times New Roman" w:hAnsi="Times New Roman" w:cs="Times New Roman"/>
          <w:sz w:val="24"/>
          <w:szCs w:val="24"/>
          <w:lang w:val="sq-AL"/>
        </w:rPr>
      </w:pPr>
    </w:p>
    <w:p w:rsidR="00DD5E3F" w:rsidRPr="00222157" w:rsidRDefault="00DD5E3F" w:rsidP="00DD5E3F">
      <w:pPr>
        <w:pStyle w:val="ListParagraph"/>
        <w:ind w:left="0" w:firstLine="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Pagesa paraprake </w:t>
      </w:r>
      <w:r w:rsidR="00303861">
        <w:rPr>
          <w:rFonts w:ascii="Times New Roman" w:hAnsi="Times New Roman" w:cs="Times New Roman"/>
          <w:sz w:val="24"/>
          <w:szCs w:val="24"/>
          <w:lang w:val="sq-AL"/>
        </w:rPr>
        <w:t>përbëhet</w:t>
      </w:r>
      <w:r w:rsidR="00F12C68">
        <w:rPr>
          <w:rFonts w:ascii="Times New Roman" w:hAnsi="Times New Roman" w:cs="Times New Roman"/>
          <w:sz w:val="24"/>
          <w:szCs w:val="24"/>
          <w:lang w:val="sq-AL"/>
        </w:rPr>
        <w:t xml:space="preserve"> maksimumi</w:t>
      </w:r>
      <w:r w:rsidR="00303861">
        <w:rPr>
          <w:rFonts w:ascii="Times New Roman" w:hAnsi="Times New Roman" w:cs="Times New Roman"/>
          <w:sz w:val="24"/>
          <w:szCs w:val="24"/>
          <w:lang w:val="sq-AL"/>
        </w:rPr>
        <w:t xml:space="preserve"> nga</w:t>
      </w:r>
      <w:r w:rsidRPr="00222157">
        <w:rPr>
          <w:rFonts w:ascii="Times New Roman" w:hAnsi="Times New Roman" w:cs="Times New Roman"/>
          <w:sz w:val="24"/>
          <w:szCs w:val="24"/>
          <w:lang w:val="sq-AL"/>
        </w:rPr>
        <w:t>:</w:t>
      </w:r>
    </w:p>
    <w:p w:rsidR="00DD5E3F" w:rsidRPr="00222157" w:rsidRDefault="00DD5E3F" w:rsidP="00DD5E3F">
      <w:pPr>
        <w:spacing w:after="0" w:line="240" w:lineRule="auto"/>
        <w:ind w:firstLine="36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 Shuma </w:t>
      </w:r>
      <w:r>
        <w:rPr>
          <w:rFonts w:ascii="Times New Roman" w:eastAsia="Times New Roman" w:hAnsi="Times New Roman" w:cs="Times New Roman"/>
          <w:color w:val="000000"/>
          <w:sz w:val="24"/>
          <w:szCs w:val="24"/>
          <w:u w:val="single"/>
          <w:lang w:val="en-US" w:eastAsia="en-US"/>
        </w:rPr>
        <w:t>_______________</w:t>
      </w:r>
      <w:r>
        <w:rPr>
          <w:rFonts w:ascii="Times New Roman" w:hAnsi="Times New Roman" w:cs="Times New Roman"/>
          <w:sz w:val="24"/>
          <w:szCs w:val="24"/>
          <w:lang w:val="sq-AL"/>
        </w:rPr>
        <w:t>LEKË 7</w:t>
      </w:r>
      <w:r w:rsidRPr="00222157">
        <w:rPr>
          <w:rFonts w:ascii="Times New Roman" w:hAnsi="Times New Roman" w:cs="Times New Roman"/>
          <w:sz w:val="24"/>
          <w:szCs w:val="24"/>
          <w:lang w:val="sq-AL"/>
        </w:rPr>
        <w:t xml:space="preserve">5% e Kontributit të BE </w:t>
      </w:r>
    </w:p>
    <w:p w:rsidR="00DD5E3F" w:rsidRPr="00222157" w:rsidRDefault="00DD5E3F" w:rsidP="00DD5E3F">
      <w:pPr>
        <w:spacing w:after="0" w:line="240" w:lineRule="auto"/>
        <w:ind w:firstLine="360"/>
        <w:jc w:val="both"/>
        <w:rPr>
          <w:rFonts w:ascii="Calibri" w:eastAsia="Times New Roman" w:hAnsi="Calibri" w:cs="Calibri"/>
          <w:color w:val="000000"/>
          <w:lang w:val="en-US" w:eastAsia="en-US"/>
        </w:rPr>
      </w:pPr>
      <w:r w:rsidRPr="00222157">
        <w:rPr>
          <w:rFonts w:ascii="Times New Roman" w:hAnsi="Times New Roman" w:cs="Times New Roman"/>
          <w:sz w:val="24"/>
          <w:szCs w:val="24"/>
          <w:lang w:val="sq-AL"/>
        </w:rPr>
        <w:lastRenderedPageBreak/>
        <w:t xml:space="preserve">- Shuma </w:t>
      </w:r>
      <w:r>
        <w:rPr>
          <w:rFonts w:ascii="Times New Roman" w:eastAsia="Times New Roman" w:hAnsi="Times New Roman" w:cs="Times New Roman"/>
          <w:color w:val="000000"/>
          <w:sz w:val="24"/>
          <w:szCs w:val="24"/>
          <w:u w:val="single"/>
          <w:lang w:val="en-US" w:eastAsia="en-US"/>
        </w:rPr>
        <w:t>_______________LEK</w:t>
      </w:r>
      <w:r w:rsidR="00274703">
        <w:rPr>
          <w:rFonts w:ascii="Times New Roman" w:eastAsia="Times New Roman" w:hAnsi="Times New Roman" w:cs="Times New Roman"/>
          <w:color w:val="000000"/>
          <w:sz w:val="24"/>
          <w:szCs w:val="24"/>
          <w:u w:val="single"/>
          <w:lang w:val="en-US" w:eastAsia="en-US"/>
        </w:rPr>
        <w:t>Ë</w:t>
      </w:r>
      <w:r>
        <w:rPr>
          <w:rFonts w:ascii="Times New Roman" w:hAnsi="Times New Roman" w:cs="Times New Roman"/>
          <w:sz w:val="24"/>
          <w:szCs w:val="24"/>
          <w:lang w:val="sq-AL"/>
        </w:rPr>
        <w:t>, 2</w:t>
      </w:r>
      <w:r w:rsidRPr="00222157">
        <w:rPr>
          <w:rFonts w:ascii="Times New Roman" w:hAnsi="Times New Roman" w:cs="Times New Roman"/>
          <w:sz w:val="24"/>
          <w:szCs w:val="24"/>
          <w:lang w:val="sq-AL"/>
        </w:rPr>
        <w:t xml:space="preserve">5% e financimit kombëtar. </w:t>
      </w:r>
    </w:p>
    <w:p w:rsidR="00DD5E3F" w:rsidRPr="00222157" w:rsidRDefault="00DD5E3F" w:rsidP="00DD5E3F">
      <w:pPr>
        <w:spacing w:after="0" w:line="240" w:lineRule="auto"/>
        <w:jc w:val="both"/>
        <w:rPr>
          <w:rFonts w:ascii="Calibri" w:eastAsia="Times New Roman" w:hAnsi="Calibri" w:cs="Calibri"/>
          <w:color w:val="000000"/>
          <w:lang w:val="en-US" w:eastAsia="en-US"/>
        </w:rPr>
      </w:pPr>
    </w:p>
    <w:p w:rsidR="00DD5E3F" w:rsidRDefault="00DD5E3F" w:rsidP="00DD5E3F">
      <w:pPr>
        <w:pStyle w:val="BodyTextIndent"/>
        <w:ind w:left="1080"/>
        <w:jc w:val="both"/>
        <w:rPr>
          <w:rFonts w:ascii="Times New Roman" w:hAnsi="Times New Roman" w:cs="Times New Roman"/>
          <w:sz w:val="24"/>
          <w:szCs w:val="24"/>
          <w:lang w:val="sq-AL"/>
        </w:rPr>
      </w:pPr>
    </w:p>
    <w:p w:rsidR="001F6A2F" w:rsidRPr="00AF260D" w:rsidRDefault="001F6A2F" w:rsidP="00577F72">
      <w:pPr>
        <w:pStyle w:val="BodyTextIndent"/>
        <w:numPr>
          <w:ilvl w:val="0"/>
          <w:numId w:val="28"/>
        </w:numPr>
        <w:jc w:val="both"/>
        <w:rPr>
          <w:rFonts w:ascii="Times New Roman" w:hAnsi="Times New Roman" w:cs="Times New Roman"/>
          <w:sz w:val="24"/>
          <w:szCs w:val="24"/>
          <w:lang w:val="sq-AL"/>
        </w:rPr>
      </w:pPr>
      <w:r w:rsidRPr="00AF260D">
        <w:rPr>
          <w:rFonts w:ascii="Times New Roman" w:hAnsi="Times New Roman" w:cs="Times New Roman"/>
          <w:sz w:val="24"/>
          <w:szCs w:val="24"/>
          <w:lang w:val="sq-AL"/>
        </w:rPr>
        <w:t xml:space="preserve">Përfituesi është i detyruar të përfundojë investimin e përmendur në Nenin 1 të kësaj Kontrate jo më vonë se </w:t>
      </w:r>
      <w:r w:rsidR="008136DB" w:rsidRPr="00AF260D">
        <w:rPr>
          <w:rFonts w:ascii="Times New Roman" w:hAnsi="Times New Roman" w:cs="Times New Roman"/>
          <w:sz w:val="24"/>
          <w:szCs w:val="24"/>
          <w:u w:val="single"/>
          <w:lang w:val="sq-AL"/>
        </w:rPr>
        <w:t>_____________</w:t>
      </w:r>
      <w:r w:rsidRPr="00AF260D">
        <w:rPr>
          <w:rFonts w:ascii="Times New Roman" w:hAnsi="Times New Roman" w:cs="Times New Roman"/>
          <w:sz w:val="24"/>
          <w:szCs w:val="24"/>
          <w:lang w:val="sq-AL"/>
        </w:rPr>
        <w:t>. Në rast se autoritetet teknike nxjerrin një raport me një afat për përmbushjen e standarditeve në fushat e sigurisë ushqimore, mbrojtjes së mjedisit dhe sigurisë në punë</w:t>
      </w:r>
      <w:r w:rsidR="00C8131E" w:rsidRPr="00AF260D">
        <w:rPr>
          <w:rFonts w:ascii="Times New Roman" w:hAnsi="Times New Roman" w:cs="Times New Roman"/>
          <w:sz w:val="24"/>
          <w:szCs w:val="24"/>
          <w:lang w:val="sq-AL"/>
        </w:rPr>
        <w:t>,</w:t>
      </w:r>
      <w:r w:rsidRPr="00AF260D">
        <w:rPr>
          <w:rFonts w:ascii="Times New Roman" w:hAnsi="Times New Roman" w:cs="Times New Roman"/>
          <w:sz w:val="24"/>
          <w:szCs w:val="24"/>
          <w:lang w:val="sq-AL"/>
        </w:rPr>
        <w:t>investimi nuk do të konsiderohet i përfunduar.</w:t>
      </w:r>
    </w:p>
    <w:p w:rsidR="001F6A2F" w:rsidRPr="00222157" w:rsidRDefault="001F6A2F" w:rsidP="001F6A2F">
      <w:pPr>
        <w:pStyle w:val="BodyTextIndent"/>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t’i dërgojë AZHBR raportin e progresit (Shtojca 4) për të gjitha investimet e</w:t>
      </w:r>
      <w:r w:rsidR="00163E36">
        <w:rPr>
          <w:rFonts w:ascii="Times New Roman" w:hAnsi="Times New Roman" w:cs="Times New Roman"/>
          <w:sz w:val="24"/>
          <w:szCs w:val="24"/>
          <w:lang w:val="sq-AL"/>
        </w:rPr>
        <w:t xml:space="preserve"> </w:t>
      </w:r>
      <w:r w:rsidRPr="00222157">
        <w:rPr>
          <w:rFonts w:ascii="Times New Roman" w:hAnsi="Times New Roman" w:cs="Times New Roman"/>
          <w:sz w:val="24"/>
          <w:szCs w:val="24"/>
          <w:lang w:val="sq-AL"/>
        </w:rPr>
        <w:t>ndërtimit/rikonstruksionit bazuar në planet/projektet inxhinierike/arkitekturore ku aktivitetet përfshijnë punime fshehura.</w:t>
      </w:r>
      <w:r w:rsidR="00DD5E3F">
        <w:rPr>
          <w:rFonts w:ascii="Times New Roman" w:hAnsi="Times New Roman" w:cs="Times New Roman"/>
          <w:sz w:val="24"/>
          <w:szCs w:val="24"/>
          <w:lang w:val="sq-AL"/>
        </w:rPr>
        <w:t xml:space="preserve"> AZHBR duhet t</w:t>
      </w:r>
      <w:r w:rsidR="00274703">
        <w:rPr>
          <w:rFonts w:ascii="Times New Roman" w:hAnsi="Times New Roman" w:cs="Times New Roman"/>
          <w:sz w:val="24"/>
          <w:szCs w:val="24"/>
          <w:lang w:val="sq-AL"/>
        </w:rPr>
        <w:t>ë</w:t>
      </w:r>
      <w:r w:rsidR="00163E36">
        <w:rPr>
          <w:rFonts w:ascii="Times New Roman" w:hAnsi="Times New Roman" w:cs="Times New Roman"/>
          <w:sz w:val="24"/>
          <w:szCs w:val="24"/>
          <w:lang w:val="sq-AL"/>
        </w:rPr>
        <w:t xml:space="preserve"> </w:t>
      </w:r>
      <w:r w:rsidR="00DD5E3F">
        <w:rPr>
          <w:rFonts w:ascii="Times New Roman" w:hAnsi="Times New Roman" w:cs="Times New Roman"/>
          <w:sz w:val="24"/>
          <w:szCs w:val="24"/>
          <w:lang w:val="sq-AL"/>
        </w:rPr>
        <w:t>j</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n</w:t>
      </w:r>
      <w:r w:rsidR="00274703">
        <w:rPr>
          <w:rFonts w:ascii="Times New Roman" w:hAnsi="Times New Roman" w:cs="Times New Roman"/>
          <w:sz w:val="24"/>
          <w:szCs w:val="24"/>
          <w:lang w:val="sq-AL"/>
        </w:rPr>
        <w:t>ë</w:t>
      </w:r>
      <w:r w:rsidR="00163E36">
        <w:rPr>
          <w:rFonts w:ascii="Times New Roman" w:hAnsi="Times New Roman" w:cs="Times New Roman"/>
          <w:sz w:val="24"/>
          <w:szCs w:val="24"/>
          <w:lang w:val="sq-AL"/>
        </w:rPr>
        <w:t xml:space="preserve"> </w:t>
      </w:r>
      <w:r w:rsidR="00DD5E3F">
        <w:rPr>
          <w:rFonts w:ascii="Times New Roman" w:hAnsi="Times New Roman" w:cs="Times New Roman"/>
          <w:sz w:val="24"/>
          <w:szCs w:val="24"/>
          <w:lang w:val="sq-AL"/>
        </w:rPr>
        <w:t>dij</w:t>
      </w:r>
      <w:r w:rsidR="00163E36">
        <w:rPr>
          <w:rFonts w:ascii="Times New Roman" w:hAnsi="Times New Roman" w:cs="Times New Roman"/>
          <w:sz w:val="24"/>
          <w:szCs w:val="24"/>
          <w:lang w:val="sq-AL"/>
        </w:rPr>
        <w:t>e</w:t>
      </w:r>
      <w:r w:rsidR="00DD5E3F">
        <w:rPr>
          <w:rFonts w:ascii="Times New Roman" w:hAnsi="Times New Roman" w:cs="Times New Roman"/>
          <w:sz w:val="24"/>
          <w:szCs w:val="24"/>
          <w:lang w:val="sq-AL"/>
        </w:rPr>
        <w:t>ni 5 dit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pune p</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rpara se punimi i fsheht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filloj t</w:t>
      </w:r>
      <w:r w:rsidR="00274703">
        <w:rPr>
          <w:rFonts w:ascii="Times New Roman" w:hAnsi="Times New Roman" w:cs="Times New Roman"/>
          <w:sz w:val="24"/>
          <w:szCs w:val="24"/>
          <w:lang w:val="sq-AL"/>
        </w:rPr>
        <w:t>ë</w:t>
      </w:r>
      <w:r w:rsidR="00DD5E3F">
        <w:rPr>
          <w:rFonts w:ascii="Times New Roman" w:hAnsi="Times New Roman" w:cs="Times New Roman"/>
          <w:sz w:val="24"/>
          <w:szCs w:val="24"/>
          <w:lang w:val="sq-AL"/>
        </w:rPr>
        <w:t xml:space="preserve"> realizohet.</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që në afatin prej 30 ditësh kalendarike pas inves</w:t>
      </w:r>
      <w:r w:rsidR="00DD5E3F">
        <w:rPr>
          <w:rFonts w:ascii="Times New Roman" w:hAnsi="Times New Roman" w:cs="Times New Roman"/>
          <w:sz w:val="24"/>
          <w:szCs w:val="24"/>
          <w:lang w:val="sq-AL"/>
        </w:rPr>
        <w:t>timit përmendur në paragrafin (3</w:t>
      </w:r>
      <w:r w:rsidRPr="00222157">
        <w:rPr>
          <w:rFonts w:ascii="Times New Roman" w:hAnsi="Times New Roman" w:cs="Times New Roman"/>
          <w:sz w:val="24"/>
          <w:szCs w:val="24"/>
          <w:lang w:val="sq-AL"/>
        </w:rPr>
        <w:t>), të paraqesë kërkesën për pagesë dhe të gjitha dokumentet e kërkuara me kërkesë</w:t>
      </w:r>
      <w:r w:rsidR="006F5E49">
        <w:rPr>
          <w:rFonts w:ascii="Times New Roman" w:hAnsi="Times New Roman" w:cs="Times New Roman"/>
          <w:sz w:val="24"/>
          <w:szCs w:val="24"/>
          <w:lang w:val="sq-AL"/>
        </w:rPr>
        <w:t>,</w:t>
      </w:r>
      <w:r w:rsidR="00163E36">
        <w:rPr>
          <w:rFonts w:ascii="Times New Roman" w:hAnsi="Times New Roman" w:cs="Times New Roman"/>
          <w:sz w:val="24"/>
          <w:szCs w:val="24"/>
          <w:lang w:val="sq-AL"/>
        </w:rPr>
        <w:t xml:space="preserve"> </w:t>
      </w:r>
      <w:r w:rsidRPr="00222157">
        <w:rPr>
          <w:rFonts w:ascii="Times New Roman" w:hAnsi="Times New Roman" w:cs="Times New Roman"/>
          <w:sz w:val="24"/>
          <w:szCs w:val="24"/>
          <w:lang w:val="sq-AL"/>
        </w:rPr>
        <w:t xml:space="preserve">jo më vonë se </w:t>
      </w:r>
      <w:r w:rsidR="008136DB" w:rsidRPr="00222157">
        <w:rPr>
          <w:rFonts w:ascii="Times New Roman" w:hAnsi="Times New Roman" w:cs="Times New Roman"/>
          <w:sz w:val="24"/>
          <w:szCs w:val="24"/>
          <w:u w:val="single"/>
          <w:lang w:val="sq-AL"/>
        </w:rPr>
        <w:t>___________</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paraqesë formularin e fundit të aprovuar të kërkesës për pagesë me postë rekomande ose personalisht sipas nenit 8, paragrafi (3).</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shlyejë të gjitha pagesat ndaj palëve të treta që rrjedhin nga zbatimi i investimit sipas afateve kohore të përmendura në paragrafin (</w:t>
      </w:r>
      <w:r w:rsidR="006F5E49">
        <w:rPr>
          <w:rFonts w:ascii="Times New Roman" w:hAnsi="Times New Roman" w:cs="Times New Roman"/>
          <w:sz w:val="24"/>
          <w:szCs w:val="24"/>
          <w:lang w:val="sq-AL"/>
        </w:rPr>
        <w:t>3</w:t>
      </w:r>
      <w:r w:rsidRPr="00222157">
        <w:rPr>
          <w:rFonts w:ascii="Times New Roman" w:hAnsi="Times New Roman" w:cs="Times New Roman"/>
          <w:sz w:val="24"/>
          <w:szCs w:val="24"/>
          <w:lang w:val="sq-AL"/>
        </w:rPr>
        <w:t>) të këtij neni.</w:t>
      </w:r>
    </w:p>
    <w:p w:rsidR="001F6A2F" w:rsidRPr="00222157" w:rsidRDefault="001F6A2F" w:rsidP="001F6A2F">
      <w:pPr>
        <w:pStyle w:val="BodyTextIndent"/>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Përfituesi është i detyruar të përmbushë </w:t>
      </w:r>
      <w:r w:rsidR="00CE0771" w:rsidRPr="00222157">
        <w:rPr>
          <w:rFonts w:ascii="Times New Roman" w:hAnsi="Times New Roman" w:cs="Times New Roman"/>
          <w:i/>
          <w:sz w:val="24"/>
          <w:szCs w:val="24"/>
          <w:lang w:val="sq-AL"/>
        </w:rPr>
        <w:t>standardet kombëtare/të BE</w:t>
      </w:r>
      <w:r w:rsidRPr="00222157">
        <w:rPr>
          <w:rFonts w:ascii="Times New Roman" w:hAnsi="Times New Roman" w:cs="Times New Roman"/>
          <w:sz w:val="24"/>
          <w:szCs w:val="24"/>
          <w:lang w:val="sq-AL"/>
        </w:rPr>
        <w:t xml:space="preserve"> në fushën e </w:t>
      </w:r>
      <w:r w:rsidR="006F5E49">
        <w:rPr>
          <w:rFonts w:ascii="Times New Roman" w:hAnsi="Times New Roman" w:cs="Times New Roman"/>
          <w:sz w:val="24"/>
          <w:szCs w:val="24"/>
          <w:lang w:val="sq-AL"/>
        </w:rPr>
        <w:t>_________________</w:t>
      </w:r>
      <w:r w:rsidR="00C8131E" w:rsidRPr="00222157">
        <w:rPr>
          <w:rFonts w:ascii="Times New Roman" w:hAnsi="Times New Roman" w:cs="Times New Roman"/>
          <w:sz w:val="24"/>
          <w:szCs w:val="24"/>
          <w:lang w:val="sq-AL"/>
        </w:rPr>
        <w:t xml:space="preserve">, </w:t>
      </w:r>
      <w:r w:rsidRPr="00222157">
        <w:rPr>
          <w:rFonts w:ascii="Times New Roman" w:hAnsi="Times New Roman" w:cs="Times New Roman"/>
          <w:sz w:val="24"/>
          <w:szCs w:val="24"/>
          <w:lang w:val="sq-AL"/>
        </w:rPr>
        <w:t>në fund të realizimit të investimit në përputhje me kërkesat e përcaktuara në Programin IPARD dhe paragrafin (</w:t>
      </w:r>
      <w:r w:rsidR="006F5E49">
        <w:rPr>
          <w:rFonts w:ascii="Times New Roman" w:hAnsi="Times New Roman" w:cs="Times New Roman"/>
          <w:sz w:val="24"/>
          <w:szCs w:val="24"/>
          <w:lang w:val="sq-AL"/>
        </w:rPr>
        <w:t>3</w:t>
      </w:r>
      <w:r w:rsidRPr="00222157">
        <w:rPr>
          <w:rFonts w:ascii="Times New Roman" w:hAnsi="Times New Roman" w:cs="Times New Roman"/>
          <w:sz w:val="24"/>
          <w:szCs w:val="24"/>
          <w:lang w:val="sq-AL"/>
        </w:rPr>
        <w:t xml:space="preserve">) të këtij neni. Përmbushja </w:t>
      </w:r>
      <w:r w:rsidR="00CE0771" w:rsidRPr="00222157">
        <w:rPr>
          <w:rFonts w:ascii="Times New Roman" w:hAnsi="Times New Roman" w:cs="Times New Roman"/>
          <w:sz w:val="24"/>
          <w:szCs w:val="24"/>
          <w:lang w:val="sq-AL"/>
        </w:rPr>
        <w:t>e Standardeve Kombëtare/të BE</w:t>
      </w:r>
      <w:r w:rsidRPr="00222157">
        <w:rPr>
          <w:rFonts w:ascii="Times New Roman" w:hAnsi="Times New Roman" w:cs="Times New Roman"/>
          <w:sz w:val="24"/>
          <w:szCs w:val="24"/>
          <w:lang w:val="sq-AL"/>
        </w:rPr>
        <w:t xml:space="preserve"> konsiderohet e pranueshme kur Autoritetet Teknike përkatëse në fushën e </w:t>
      </w:r>
      <w:r w:rsidR="006F5E49">
        <w:rPr>
          <w:rFonts w:ascii="Times New Roman" w:hAnsi="Times New Roman" w:cs="Times New Roman"/>
          <w:sz w:val="24"/>
          <w:szCs w:val="24"/>
          <w:lang w:val="sq-AL"/>
        </w:rPr>
        <w:t>_____________________</w:t>
      </w:r>
      <w:r w:rsidRPr="00222157">
        <w:rPr>
          <w:rFonts w:ascii="Times New Roman" w:hAnsi="Times New Roman" w:cs="Times New Roman"/>
          <w:sz w:val="24"/>
          <w:szCs w:val="24"/>
          <w:lang w:val="sq-AL"/>
        </w:rPr>
        <w:t xml:space="preserve"> lëshojnë certifikatën. Në rast se autoriteti teknik nxjerr një raport me një afat për përmbushjen</w:t>
      </w:r>
      <w:r w:rsidR="00CE0771" w:rsidRPr="00222157">
        <w:rPr>
          <w:rFonts w:ascii="Times New Roman" w:hAnsi="Times New Roman" w:cs="Times New Roman"/>
          <w:sz w:val="24"/>
          <w:szCs w:val="24"/>
          <w:lang w:val="sq-AL"/>
        </w:rPr>
        <w:t xml:space="preserve"> e standardit kombëtare/të BE</w:t>
      </w:r>
      <w:r w:rsidRPr="00222157">
        <w:rPr>
          <w:rFonts w:ascii="Times New Roman" w:hAnsi="Times New Roman" w:cs="Times New Roman"/>
          <w:sz w:val="24"/>
          <w:szCs w:val="24"/>
          <w:lang w:val="sq-AL"/>
        </w:rPr>
        <w:t xml:space="preserve">, investimi nuk do të konsiderohet i përfunduar, sipas Programit IPARD, paragrafi </w:t>
      </w:r>
      <w:r w:rsidR="00FB7230">
        <w:rPr>
          <w:rFonts w:ascii="Times New Roman" w:hAnsi="Times New Roman" w:cs="Times New Roman"/>
          <w:sz w:val="24"/>
          <w:szCs w:val="24"/>
          <w:lang w:val="sq-AL"/>
        </w:rPr>
        <w:t>_________</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mbështesë kërkesën për ndryshim të kontratës me dokumentet e duhura që garantojnë plotësimin e kushteve të përmendura në nenin 3 paragrafi (3) dhe (4) në përputhje me nenin 8 paragrafi (3).</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dërgojë informacion</w:t>
      </w:r>
      <w:r w:rsidR="00CE0771" w:rsidRPr="00222157">
        <w:rPr>
          <w:rFonts w:ascii="Times New Roman" w:hAnsi="Times New Roman" w:cs="Times New Roman"/>
          <w:sz w:val="24"/>
          <w:szCs w:val="24"/>
          <w:lang w:val="sq-AL"/>
        </w:rPr>
        <w:t>/të dhëna me kërkesë të AZHBR</w:t>
      </w:r>
      <w:r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informojë menjëherë AZHBR për shfaqjen e rrethanave që ndikojnë ndjeshëm në ekzekutimin e kësaj Kontrate.</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Përfituesi është i detyruar të ofrojë akses të plotë në dokumentacionin, ndërtesat, ambientet, pajisjet dhe pronën që kanë të bëjnë me investimet për personat e autorizuar të Agjencisë, Ministrisë së Financave, Ministrisë së Bujqësisë dhe Zhvillimit Rural, Komisionit Evropian, Gjykatës së Audituesve, si dhe Autoritetit të Auditimit gjatë kryerjes së kontrollit në vend dhe mbikëqyrjes së zbatimit të kësaj Kontrate në çdo kohë gjatë vlefshmërisë së kësaj Kontrate. </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lastRenderedPageBreak/>
        <w:t>Përfituesi ose përfaqësuesit e tij/saj i autorizuar janë të detyruar të identifikohen me kërkesë të personave të autorizuar të AZHBR gjatë kryerjes së kontrollit në vend.</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mos tjetërsojë, marrë me qira ose japë objektin e investimit të kësaj kontrate për sa kohë që ajo është në fuqi.</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mos ndryshojë qëllimin e objektit të investimit të kësaj kontrate për aq kohë sa ajo është në fuqi.</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mos ndryshojë vendndodhjen e objektit të investimit të kësaj kontrate.</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mbajë dokumentacionin origjinal që lidhet me objektin e kësaj Kontrate për aq kohë sa kjo Kontratë është në fuqi.</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kryejë veprimet e kontabilitetit/mbajtjen e llogarive/të dhënat e kontabilitetit sipas kërkesave të legjislacionit kombëtar dhe për nevojat e shërbimeve të Agjencisë dhe Ministrisë për aq kohë sa kjo Kontratë është në fuqi.</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mos përdorë fonde të tjera të BE ose donatorëve të huaj ose fonde të brendshme për financimin e të njëjtit investim në formën e granteve.</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shlyejë taksën e pronës, detyrimet tatimore, kontributet shëndetësore, sigurimet e pensionit dhe paaftësisë për punë si dhe detyrimet e kërkuara nga Ministria e Bujqësisë dhe Zhvillimit Rural për periudhën që kjo Kontratë është në fuqi.</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Përpara paraqitjes së kërkesës për pagesë, Përfituesi është i detyruar të shlyejë borxhet, nëse ka, që rrjedhin nga përdorimi i fondeve nga fushat e tjera të IPA-s ndaj Ministria e Financave/Fondi Kombëtar/CFCU.</w:t>
      </w:r>
    </w:p>
    <w:p w:rsidR="001F6A2F" w:rsidRPr="00222157" w:rsidRDefault="001F6A2F" w:rsidP="001F6A2F">
      <w:pPr>
        <w:pStyle w:val="ListParagraph"/>
        <w:numPr>
          <w:ilvl w:val="0"/>
          <w:numId w:val="28"/>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kthejë menjëherë tepricën në rastet kur është paguar më shumë se ç’duhej, përndryshe AZHBR do të llogarisë interesin e vonuar mbi të.</w:t>
      </w:r>
    </w:p>
    <w:p w:rsidR="001F6A2F" w:rsidRPr="00222157" w:rsidRDefault="001F6A2F" w:rsidP="001F6A2F">
      <w:pPr>
        <w:pStyle w:val="ListParagraph"/>
        <w:numPr>
          <w:ilvl w:val="0"/>
          <w:numId w:val="28"/>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Përfituesi është i detyruar që, brenda 15 ditëve pas ekzekutimit të pagesës, të vendosë në një vend të dukshëm një afishe </w:t>
      </w:r>
      <w:r w:rsidRPr="00222157">
        <w:rPr>
          <w:rFonts w:ascii="Times New Roman" w:hAnsi="Times New Roman" w:cs="Times New Roman"/>
          <w:i/>
          <w:sz w:val="24"/>
          <w:szCs w:val="24"/>
          <w:lang w:val="sq-AL"/>
        </w:rPr>
        <w:t xml:space="preserve">(të formatit A ose B) dhe/ose pllakatë e dukshme </w:t>
      </w:r>
      <w:r w:rsidRPr="00222157">
        <w:rPr>
          <w:rFonts w:ascii="Times New Roman" w:hAnsi="Times New Roman" w:cs="Times New Roman"/>
          <w:sz w:val="24"/>
          <w:szCs w:val="24"/>
          <w:lang w:val="sq-AL"/>
        </w:rPr>
        <w:t xml:space="preserve">që tregon se investimi financohet nga Programi IPARD 2014- 2020 dhe ta mbajë atë aty për aq kohë sa kjo Kontratë është në fuqi, në përputhje me Shtojcën 3 të kësaj Kontrate. </w:t>
      </w:r>
    </w:p>
    <w:p w:rsidR="001F6A2F" w:rsidRPr="00222157" w:rsidRDefault="001F6A2F" w:rsidP="001F6A2F">
      <w:pPr>
        <w:pStyle w:val="ListParagraph"/>
        <w:numPr>
          <w:ilvl w:val="0"/>
          <w:numId w:val="28"/>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është i detyruar të vendosë një tabelë informuese për pjesëmarrjen e BE nëse pjesëmarrja e BE në objektin e investimit të kësaj kontrate i tejkalon 500,000 EUR.</w:t>
      </w:r>
    </w:p>
    <w:p w:rsidR="001F6A2F" w:rsidRDefault="001F6A2F" w:rsidP="001F6A2F">
      <w:pPr>
        <w:pStyle w:val="ListParagraph"/>
        <w:numPr>
          <w:ilvl w:val="0"/>
          <w:numId w:val="28"/>
        </w:numPr>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Përfituesi duhet të heqë tabelën jo më herët se gjashtë muaj pas realizimit të investimit dhe do të vendos pllakatën e dukshmërisë brenda 5 ditëve nga ekzekutimi i pagesës në përputhje me Shtojcën 3 të kësaj Kontrate.</w:t>
      </w:r>
    </w:p>
    <w:p w:rsidR="00FB7230" w:rsidRDefault="00FB7230" w:rsidP="001F6A2F">
      <w:pPr>
        <w:pStyle w:val="ListParagraph"/>
        <w:numPr>
          <w:ilvl w:val="0"/>
          <w:numId w:val="28"/>
        </w:num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rfituesi duhet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dor</w:t>
      </w:r>
      <w:r w:rsidR="00274703">
        <w:rPr>
          <w:rFonts w:ascii="Times New Roman" w:hAnsi="Times New Roman" w:cs="Times New Roman"/>
          <w:sz w:val="24"/>
          <w:szCs w:val="24"/>
          <w:lang w:val="sq-AL"/>
        </w:rPr>
        <w:t>ë</w:t>
      </w:r>
      <w:r>
        <w:rPr>
          <w:rFonts w:ascii="Times New Roman" w:hAnsi="Times New Roman" w:cs="Times New Roman"/>
          <w:sz w:val="24"/>
          <w:szCs w:val="24"/>
          <w:lang w:val="sq-AL"/>
        </w:rPr>
        <w:t>zoj</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pran</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AZHBR  Grafikun e Punimeve (</w:t>
      </w:r>
      <w:r w:rsidR="006063A2">
        <w:rPr>
          <w:rFonts w:ascii="Times New Roman" w:hAnsi="Times New Roman" w:cs="Times New Roman"/>
          <w:sz w:val="24"/>
          <w:szCs w:val="24"/>
          <w:lang w:val="sq-AL"/>
        </w:rPr>
        <w:t>shtojca</w:t>
      </w:r>
      <w:r>
        <w:rPr>
          <w:rFonts w:ascii="Times New Roman" w:hAnsi="Times New Roman" w:cs="Times New Roman"/>
          <w:sz w:val="24"/>
          <w:szCs w:val="24"/>
          <w:lang w:val="sq-AL"/>
        </w:rPr>
        <w:t xml:space="preserve"> 5), 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 nd</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rtimet/rind</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rtimet n</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investim, ku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parashikohet kohzgjatja e punimit 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 secil</w:t>
      </w:r>
      <w:r w:rsidR="00274703">
        <w:rPr>
          <w:rFonts w:ascii="Times New Roman" w:hAnsi="Times New Roman" w:cs="Times New Roman"/>
          <w:sz w:val="24"/>
          <w:szCs w:val="24"/>
          <w:lang w:val="sq-AL"/>
        </w:rPr>
        <w:t>ë</w:t>
      </w:r>
      <w:r>
        <w:rPr>
          <w:rFonts w:ascii="Times New Roman" w:hAnsi="Times New Roman" w:cs="Times New Roman"/>
          <w:sz w:val="24"/>
          <w:szCs w:val="24"/>
          <w:lang w:val="sq-AL"/>
        </w:rPr>
        <w:t>n faz</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nd</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rtimit/</w:t>
      </w:r>
      <w:r w:rsidR="00577F72">
        <w:rPr>
          <w:rFonts w:ascii="Times New Roman" w:hAnsi="Times New Roman" w:cs="Times New Roman"/>
          <w:sz w:val="24"/>
          <w:szCs w:val="24"/>
          <w:lang w:val="sq-AL"/>
        </w:rPr>
        <w:t>rind</w:t>
      </w:r>
      <w:r w:rsidR="00274703">
        <w:rPr>
          <w:rFonts w:ascii="Times New Roman" w:hAnsi="Times New Roman" w:cs="Times New Roman"/>
          <w:sz w:val="24"/>
          <w:szCs w:val="24"/>
          <w:lang w:val="sq-AL"/>
        </w:rPr>
        <w:t>ë</w:t>
      </w:r>
      <w:r w:rsidR="00577F72">
        <w:rPr>
          <w:rFonts w:ascii="Times New Roman" w:hAnsi="Times New Roman" w:cs="Times New Roman"/>
          <w:sz w:val="24"/>
          <w:szCs w:val="24"/>
          <w:lang w:val="sq-AL"/>
        </w:rPr>
        <w:t>rtimit.</w:t>
      </w:r>
    </w:p>
    <w:p w:rsidR="00577F72" w:rsidRDefault="00577F72" w:rsidP="001F6A2F">
      <w:pPr>
        <w:pStyle w:val="ListParagraph"/>
        <w:numPr>
          <w:ilvl w:val="0"/>
          <w:numId w:val="28"/>
        </w:num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rfituesi duhet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informoj </w:t>
      </w:r>
      <w:r>
        <w:rPr>
          <w:rFonts w:ascii="Times New Roman" w:hAnsi="Times New Roman" w:cs="Times New Roman"/>
          <w:caps/>
          <w:sz w:val="24"/>
          <w:szCs w:val="24"/>
          <w:lang w:val="sq-AL"/>
        </w:rPr>
        <w:t xml:space="preserve">AZHBR, </w:t>
      </w:r>
      <w:r>
        <w:rPr>
          <w:rFonts w:ascii="Times New Roman" w:hAnsi="Times New Roman" w:cs="Times New Roman"/>
          <w:sz w:val="24"/>
          <w:szCs w:val="24"/>
          <w:lang w:val="sq-AL"/>
        </w:rPr>
        <w:t>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 ҫdo ndryshim q</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mund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b</w:t>
      </w:r>
      <w:r w:rsidR="00274703">
        <w:rPr>
          <w:rFonts w:ascii="Times New Roman" w:hAnsi="Times New Roman" w:cs="Times New Roman"/>
          <w:sz w:val="24"/>
          <w:szCs w:val="24"/>
          <w:lang w:val="sq-AL"/>
        </w:rPr>
        <w:t>ë</w:t>
      </w:r>
      <w:r>
        <w:rPr>
          <w:rFonts w:ascii="Times New Roman" w:hAnsi="Times New Roman" w:cs="Times New Roman"/>
          <w:sz w:val="24"/>
          <w:szCs w:val="24"/>
          <w:lang w:val="sq-AL"/>
        </w:rPr>
        <w:t>j n</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investim.</w:t>
      </w:r>
    </w:p>
    <w:p w:rsidR="00577F72" w:rsidRPr="00222157" w:rsidRDefault="00577F72" w:rsidP="001F6A2F">
      <w:pPr>
        <w:pStyle w:val="ListParagraph"/>
        <w:numPr>
          <w:ilvl w:val="0"/>
          <w:numId w:val="28"/>
        </w:num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rast kur kontrata 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rfundon 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 shkak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pavlefshm</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ris</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s</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garancis</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sipas nenit 5/15, 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rfituesi duhet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kthej pages</w:t>
      </w:r>
      <w:r w:rsidR="00274703">
        <w:rPr>
          <w:rFonts w:ascii="Times New Roman" w:hAnsi="Times New Roman" w:cs="Times New Roman"/>
          <w:sz w:val="24"/>
          <w:szCs w:val="24"/>
          <w:lang w:val="sq-AL"/>
        </w:rPr>
        <w:t>ë</w:t>
      </w:r>
      <w:r>
        <w:rPr>
          <w:rFonts w:ascii="Times New Roman" w:hAnsi="Times New Roman" w:cs="Times New Roman"/>
          <w:sz w:val="24"/>
          <w:szCs w:val="24"/>
          <w:lang w:val="sq-AL"/>
        </w:rPr>
        <w:t>n paraprake tek autoriteti kontraktues, n</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kund</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rt do 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p</w:t>
      </w:r>
      <w:r w:rsidR="00274703">
        <w:rPr>
          <w:rFonts w:ascii="Times New Roman" w:hAnsi="Times New Roman" w:cs="Times New Roman"/>
          <w:sz w:val="24"/>
          <w:szCs w:val="24"/>
          <w:lang w:val="sq-AL"/>
        </w:rPr>
        <w:t>ë</w:t>
      </w:r>
      <w:r>
        <w:rPr>
          <w:rFonts w:ascii="Times New Roman" w:hAnsi="Times New Roman" w:cs="Times New Roman"/>
          <w:sz w:val="24"/>
          <w:szCs w:val="24"/>
          <w:lang w:val="sq-AL"/>
        </w:rPr>
        <w:t>rfshihet n</w:t>
      </w:r>
      <w:r w:rsidR="00274703">
        <w:rPr>
          <w:rFonts w:ascii="Times New Roman" w:hAnsi="Times New Roman" w:cs="Times New Roman"/>
          <w:sz w:val="24"/>
          <w:szCs w:val="24"/>
          <w:lang w:val="sq-AL"/>
        </w:rPr>
        <w:t>ë</w:t>
      </w:r>
      <w:r>
        <w:rPr>
          <w:rFonts w:ascii="Times New Roman" w:hAnsi="Times New Roman" w:cs="Times New Roman"/>
          <w:sz w:val="24"/>
          <w:szCs w:val="24"/>
          <w:lang w:val="sq-AL"/>
        </w:rPr>
        <w:t xml:space="preserve"> list</w:t>
      </w:r>
      <w:r w:rsidR="00274703">
        <w:rPr>
          <w:rFonts w:ascii="Times New Roman" w:hAnsi="Times New Roman" w:cs="Times New Roman"/>
          <w:sz w:val="24"/>
          <w:szCs w:val="24"/>
          <w:lang w:val="sq-AL"/>
        </w:rPr>
        <w:t>ë</w:t>
      </w:r>
      <w:r>
        <w:rPr>
          <w:rFonts w:ascii="Times New Roman" w:hAnsi="Times New Roman" w:cs="Times New Roman"/>
          <w:sz w:val="24"/>
          <w:szCs w:val="24"/>
          <w:lang w:val="sq-AL"/>
        </w:rPr>
        <w:t>n e debitor</w:t>
      </w:r>
      <w:r w:rsidR="00274703">
        <w:rPr>
          <w:rFonts w:ascii="Times New Roman" w:hAnsi="Times New Roman" w:cs="Times New Roman"/>
          <w:sz w:val="24"/>
          <w:szCs w:val="24"/>
          <w:lang w:val="sq-AL"/>
        </w:rPr>
        <w:t>ë</w:t>
      </w:r>
      <w:r>
        <w:rPr>
          <w:rFonts w:ascii="Times New Roman" w:hAnsi="Times New Roman" w:cs="Times New Roman"/>
          <w:sz w:val="24"/>
          <w:szCs w:val="24"/>
          <w:lang w:val="sq-AL"/>
        </w:rPr>
        <w:t>ve.</w:t>
      </w:r>
    </w:p>
    <w:p w:rsidR="001F6A2F" w:rsidRPr="00222157" w:rsidRDefault="001F6A2F" w:rsidP="001F6A2F">
      <w:pPr>
        <w:pStyle w:val="ListParagraph"/>
        <w:tabs>
          <w:tab w:val="left" w:pos="0"/>
        </w:tabs>
        <w:spacing w:before="120"/>
        <w:ind w:left="0"/>
        <w:jc w:val="center"/>
        <w:rPr>
          <w:rFonts w:ascii="Times New Roman" w:hAnsi="Times New Roman" w:cs="Times New Roman"/>
          <w:sz w:val="24"/>
          <w:szCs w:val="24"/>
          <w:lang w:val="sq-AL"/>
        </w:rPr>
      </w:pPr>
    </w:p>
    <w:p w:rsidR="001F6A2F" w:rsidRPr="00222157" w:rsidRDefault="001F6A2F" w:rsidP="001F6A2F">
      <w:pPr>
        <w:pStyle w:val="ListParagraph"/>
        <w:tabs>
          <w:tab w:val="left" w:pos="0"/>
        </w:tabs>
        <w:spacing w:before="120"/>
        <w:ind w:left="0"/>
        <w:jc w:val="center"/>
        <w:rPr>
          <w:rFonts w:ascii="Times New Roman" w:hAnsi="Times New Roman" w:cs="Times New Roman"/>
          <w:b/>
          <w:sz w:val="24"/>
          <w:szCs w:val="24"/>
          <w:lang w:val="sq-AL"/>
        </w:rPr>
      </w:pPr>
    </w:p>
    <w:p w:rsidR="001F6A2F" w:rsidRPr="00222157" w:rsidRDefault="001F6A2F" w:rsidP="001F6A2F">
      <w:pPr>
        <w:pStyle w:val="ListParagraph"/>
        <w:tabs>
          <w:tab w:val="left" w:pos="0"/>
        </w:tabs>
        <w:spacing w:before="120"/>
        <w:ind w:left="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5</w:t>
      </w:r>
    </w:p>
    <w:p w:rsidR="001F6A2F" w:rsidRPr="00222157" w:rsidRDefault="001F6A2F" w:rsidP="001F6A2F">
      <w:pPr>
        <w:pStyle w:val="ListParagraph"/>
        <w:tabs>
          <w:tab w:val="left" w:pos="0"/>
        </w:tabs>
        <w:ind w:left="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 xml:space="preserve">Të Drejtat e AZHBR </w:t>
      </w:r>
    </w:p>
    <w:p w:rsidR="001F6A2F" w:rsidRPr="00222157" w:rsidRDefault="001F6A2F" w:rsidP="001F6A2F">
      <w:pPr>
        <w:pStyle w:val="ListParagraph"/>
        <w:jc w:val="both"/>
        <w:rPr>
          <w:rFonts w:ascii="Times New Roman" w:hAnsi="Times New Roman" w:cs="Times New Roman"/>
          <w:sz w:val="24"/>
          <w:szCs w:val="24"/>
          <w:lang w:val="sq-AL"/>
        </w:rPr>
      </w:pP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kryejë kontroll në vend në çdo kohë dhe në fazën e zbatimit të investimit dhe për aq kohë sa kjo kontratë është në fuqi.</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kërkojë dokumentacion plotësues/shtesë që nevojitet për sqarimin e kërkesës për pagesë, pra, dokumentet e nevojshme brenda një afati kohor të përcaktuar.</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marrë raportin e progresit (Shtojca 4) për të gjitha investimet e ndërtimit/rikonstruksionit bazuar në planet/projektet inxhinierike/arkitekturore ku aktivitetet përfshijnë punime të fshehura.</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kërkojë informacion, të dhëna dhe materiale të nevojshme për monitorimin, vlerësimin e investimeve dhe kryerjen e kontrollit në vend si dhe akses në të gjitha objektet, ambientet, pajisjet dhe pronat që lidhen me objektin e investimit të kësaj Kontrate.</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iniciojë ndryshimin e Kontratës së Grantit në rastet kur janë zbuluar mangësi ose gabime në aplikimin e shqyrtuar pas nënshkrimit të Kontratës së Grantit (gabime teknike, gabime në përllogaritjet)</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drejtën të mos marrë parasysh kërkesën për pagesë nëse Përfituesi nuk paraqet kërkesën për pagesë në përputhje me Nenin 4, paragrafi (</w:t>
      </w:r>
      <w:r w:rsidR="004D4879">
        <w:rPr>
          <w:rFonts w:ascii="Times New Roman" w:hAnsi="Times New Roman" w:cs="Times New Roman"/>
          <w:sz w:val="24"/>
          <w:szCs w:val="24"/>
          <w:lang w:val="sq-AL"/>
        </w:rPr>
        <w:t>5</w:t>
      </w:r>
      <w:r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refuzojë autorizimin e kërkesës për pagesë tërësisht ose të korrigjojë shumën e pagesës përfundimtare pjesërisht nëse Përfituesi:</w:t>
      </w:r>
    </w:p>
    <w:p w:rsidR="001F6A2F" w:rsidRPr="00222157" w:rsidRDefault="001F6A2F" w:rsidP="001F6A2F">
      <w:pPr>
        <w:pStyle w:val="ListParagraph"/>
        <w:numPr>
          <w:ilvl w:val="0"/>
          <w:numId w:val="3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nuk plotëson apo sqaron kërkesën, pra, me dokumentet e nevojshme brenda afatit të përcaktuar,</w:t>
      </w:r>
    </w:p>
    <w:p w:rsidR="001F6A2F" w:rsidRPr="00222157" w:rsidRDefault="001F6A2F" w:rsidP="001F6A2F">
      <w:pPr>
        <w:pStyle w:val="ListParagraph"/>
        <w:numPr>
          <w:ilvl w:val="0"/>
          <w:numId w:val="3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nuk e përfundon objektin e investimit të kësaj Kontrate në përputhje me Nenin 4</w:t>
      </w:r>
      <w:r w:rsidR="004D4879">
        <w:rPr>
          <w:rFonts w:ascii="Times New Roman" w:hAnsi="Times New Roman" w:cs="Times New Roman"/>
          <w:sz w:val="24"/>
          <w:szCs w:val="24"/>
          <w:lang w:val="sq-AL"/>
        </w:rPr>
        <w:t>, paragrafët (3) dhe (6</w:t>
      </w:r>
      <w:r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3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fsheh faktet dhe informacionin për realizimet e objektit të investimit të kësaj kontrate.</w:t>
      </w:r>
    </w:p>
    <w:p w:rsidR="001F6A2F" w:rsidRPr="00222157" w:rsidRDefault="001F6A2F" w:rsidP="001F6A2F">
      <w:pPr>
        <w:pStyle w:val="ListParagraph"/>
        <w:numPr>
          <w:ilvl w:val="0"/>
          <w:numId w:val="3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nuk realizon investimin në përputhje me kushtet e përcaktuara në këtë Kontratë.</w:t>
      </w:r>
    </w:p>
    <w:p w:rsidR="001F6A2F" w:rsidRPr="00222157" w:rsidRDefault="001F6A2F" w:rsidP="001F6A2F">
      <w:pPr>
        <w:pStyle w:val="ListParagraph"/>
        <w:numPr>
          <w:ilvl w:val="0"/>
          <w:numId w:val="34"/>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 shkak të diferencave të kursit të këmbimit nga kontraktimi deri në pagesën përfundimtare.</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drejtën të mos lejojë përdorimin e fondeve në kuadër të Programit IPARD 2014-2020 për një periudhë 2 vjeçare nëse Përfituesi ka marrë mbështetje financiare nga AZHBR si rezultat i një aktiviteti mashtrues.</w:t>
      </w:r>
    </w:p>
    <w:p w:rsidR="001F6A2F" w:rsidRPr="00222157" w:rsidRDefault="001F6A2F" w:rsidP="001F6A2F">
      <w:pPr>
        <w:pStyle w:val="ListParagraph"/>
        <w:numPr>
          <w:ilvl w:val="0"/>
          <w:numId w:val="3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njoftojë në faqen e internetit informacionin e mëposhtëm mbi Përfituesit:</w:t>
      </w:r>
    </w:p>
    <w:p w:rsidR="001F6A2F" w:rsidRPr="00222157" w:rsidRDefault="001F6A2F" w:rsidP="001F6A2F">
      <w:pPr>
        <w:pStyle w:val="ListParagraph"/>
        <w:numPr>
          <w:ilvl w:val="0"/>
          <w:numId w:val="35"/>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Emri dhe mbiemri (</w:t>
      </w:r>
      <w:r w:rsidRPr="00222157">
        <w:rPr>
          <w:rFonts w:ascii="Times New Roman" w:hAnsi="Times New Roman" w:cs="Times New Roman"/>
          <w:i/>
          <w:sz w:val="24"/>
          <w:szCs w:val="24"/>
          <w:lang w:val="sq-AL"/>
        </w:rPr>
        <w:t>kur Përfituesi është person fizik</w:t>
      </w:r>
      <w:r w:rsidRPr="00222157">
        <w:rPr>
          <w:rFonts w:ascii="Times New Roman" w:hAnsi="Times New Roman" w:cs="Times New Roman"/>
          <w:sz w:val="24"/>
          <w:szCs w:val="24"/>
          <w:lang w:val="sq-AL"/>
        </w:rPr>
        <w:t>) ose emrin e plotë ligjor të regjistruar (</w:t>
      </w:r>
      <w:r w:rsidRPr="00222157">
        <w:rPr>
          <w:rFonts w:ascii="Times New Roman" w:hAnsi="Times New Roman" w:cs="Times New Roman"/>
          <w:i/>
          <w:sz w:val="24"/>
          <w:szCs w:val="24"/>
          <w:lang w:val="sq-AL"/>
        </w:rPr>
        <w:t>kur Përfituesi është person juridik</w:t>
      </w:r>
      <w:r w:rsidRPr="00222157">
        <w:rPr>
          <w:rFonts w:ascii="Times New Roman" w:hAnsi="Times New Roman" w:cs="Times New Roman"/>
          <w:sz w:val="24"/>
          <w:szCs w:val="24"/>
          <w:lang w:val="sq-AL"/>
        </w:rPr>
        <w:t>),</w:t>
      </w:r>
    </w:p>
    <w:p w:rsidR="001F6A2F" w:rsidRPr="00222157" w:rsidRDefault="001F6A2F" w:rsidP="001F6A2F">
      <w:pPr>
        <w:pStyle w:val="ListParagraph"/>
        <w:numPr>
          <w:ilvl w:val="0"/>
          <w:numId w:val="35"/>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Bashkinë dhe qarkun ku banon apo është i regjistruar Përfituesi, kodin postar.</w:t>
      </w:r>
    </w:p>
    <w:p w:rsidR="001F6A2F" w:rsidRPr="00222157" w:rsidRDefault="001F6A2F" w:rsidP="001F6A2F">
      <w:pPr>
        <w:pStyle w:val="ListParagraph"/>
        <w:numPr>
          <w:ilvl w:val="0"/>
          <w:numId w:val="35"/>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Shumën e fondeve në lekë të paguara sipas programit IPARD 2014-2020. </w:t>
      </w:r>
    </w:p>
    <w:p w:rsidR="001F6A2F" w:rsidRPr="00222157" w:rsidRDefault="001F6A2F" w:rsidP="001F6A2F">
      <w:pPr>
        <w:pStyle w:val="ListParagraph"/>
        <w:numPr>
          <w:ilvl w:val="0"/>
          <w:numId w:val="32"/>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ka të drejtë të refuzojë kërkesën për ndryshime të kësaj Kontrate të paraqitur</w:t>
      </w:r>
    </w:p>
    <w:p w:rsidR="001F6A2F" w:rsidRPr="00222157" w:rsidRDefault="001F6A2F" w:rsidP="001F6A2F">
      <w:pPr>
        <w:pStyle w:val="ListParagraph"/>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lastRenderedPageBreak/>
        <w:t xml:space="preserve"> nga Përfituesi nëse këto ndryshime ndikojnë në:</w:t>
      </w:r>
    </w:p>
    <w:p w:rsidR="001F6A2F" w:rsidRPr="00222157"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përmbushjen e standardeve kombëtare;</w:t>
      </w:r>
    </w:p>
    <w:p w:rsidR="001F6A2F" w:rsidRPr="00222157"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përmbushjen e standardeve të BE;</w:t>
      </w:r>
    </w:p>
    <w:p w:rsidR="001F6A2F" w:rsidRPr="00222157"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qëndrueshmërinë e investimit;</w:t>
      </w:r>
    </w:p>
    <w:p w:rsidR="001F6A2F" w:rsidRPr="00222157"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funksionalitetin e njësisë sipas strukturës operacionale dhe procesit teknologjik të të gjithë investimit dhe nuk ndikojnë në linjën e prodhimit (në rast se ndryshimi i kërkuar prek një pjesë të investimit);</w:t>
      </w:r>
    </w:p>
    <w:p w:rsidR="001F6A2F" w:rsidRPr="00222157"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periudhën maksimale për realizimin e investimit pas nënshkrimit të kontratës;</w:t>
      </w:r>
    </w:p>
    <w:p w:rsidR="001F6A2F" w:rsidRPr="00222157" w:rsidRDefault="001F6A2F" w:rsidP="001F6A2F">
      <w:pPr>
        <w:pStyle w:val="ListParagraph"/>
        <w:numPr>
          <w:ilvl w:val="0"/>
          <w:numId w:val="37"/>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legjislacionin kombëtar në fuqi.</w:t>
      </w:r>
    </w:p>
    <w:p w:rsidR="001F6A2F" w:rsidRPr="00222157" w:rsidRDefault="001F6A2F" w:rsidP="001F6A2F">
      <w:pPr>
        <w:spacing w:after="0"/>
        <w:ind w:left="851"/>
        <w:jc w:val="both"/>
        <w:rPr>
          <w:rFonts w:ascii="Times New Roman" w:hAnsi="Times New Roman" w:cs="Times New Roman"/>
          <w:bCs/>
          <w:sz w:val="24"/>
          <w:szCs w:val="24"/>
          <w:lang w:val="sq-AL"/>
        </w:rPr>
      </w:pPr>
    </w:p>
    <w:p w:rsidR="001F6A2F" w:rsidRPr="00222157" w:rsidRDefault="001F6A2F" w:rsidP="001F6A2F">
      <w:pPr>
        <w:pStyle w:val="Text1"/>
        <w:numPr>
          <w:ilvl w:val="0"/>
          <w:numId w:val="32"/>
        </w:numPr>
        <w:spacing w:before="0" w:after="0" w:line="276" w:lineRule="auto"/>
        <w:rPr>
          <w:rFonts w:cs="Times New Roman"/>
          <w:lang w:val="sq-AL"/>
        </w:rPr>
      </w:pPr>
      <w:r w:rsidRPr="00222157">
        <w:rPr>
          <w:rFonts w:cs="Times New Roman"/>
          <w:lang w:val="sq-AL"/>
        </w:rPr>
        <w:t xml:space="preserve">AZHBR ka të drejtë të kërkojë </w:t>
      </w:r>
      <w:r w:rsidR="00CB6121" w:rsidRPr="00222157">
        <w:rPr>
          <w:rFonts w:cs="Times New Roman"/>
          <w:lang w:val="sq-AL"/>
        </w:rPr>
        <w:t>kthimin</w:t>
      </w:r>
      <w:r w:rsidR="00727EB6" w:rsidRPr="00222157">
        <w:rPr>
          <w:rFonts w:cs="Times New Roman"/>
          <w:lang w:val="sq-AL"/>
        </w:rPr>
        <w:t xml:space="preserve"> e fondeve</w:t>
      </w:r>
      <w:r w:rsidRPr="00222157">
        <w:rPr>
          <w:rFonts w:cs="Times New Roman"/>
          <w:lang w:val="sq-AL"/>
        </w:rPr>
        <w:t xml:space="preserve"> nëse Përfituesi:</w:t>
      </w:r>
    </w:p>
    <w:p w:rsidR="001F6A2F" w:rsidRPr="00222157"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ka dorëzuar dokumente të falsifikuara dhe i ka paraqitur si bazë për marrjen e fondeve nga Programi IPARD 2014-2020, ka përdorur/përdor fonde të tjera të BE-së ose fonde të tjera vendase ose të huaja me qëllim financimin e të njëjtit investim në formën e granteve,</w:t>
      </w:r>
    </w:p>
    <w:p w:rsidR="001F6A2F" w:rsidRPr="00222157"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ka tjetërsuar, dhënë ose marrë me qira, ose ka ndryshuar qëllimin e objektit të investimit të kësaj Kontrate,</w:t>
      </w:r>
    </w:p>
    <w:p w:rsidR="001F6A2F" w:rsidRPr="00222157"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ka ndryshuar vendndodhjen e objektit të investimit të kësaj Kontrate,</w:t>
      </w:r>
    </w:p>
    <w:p w:rsidR="001F6A2F" w:rsidRPr="00222157"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në rast se është paguar më shumë se ç’duhej për shkak të gabimit administrativ të AZHBR,</w:t>
      </w:r>
    </w:p>
    <w:p w:rsidR="001F6A2F" w:rsidRPr="00222157"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nuk ka siguruar akses të plotë në dokumentacionin, ndërtesat, ambientet, pajisjet dhe pronën që kanë të bëjnë me investimin për personat e autorizuar të AZHBR, Ministrisë së Financave, Komisionit Evropian, Gjykatës së Audituesve si dhe Autoritetit të Auditimit gjatë kryerjes së kontrollit në vend dhe mbikëqyrjes së zbatimit të kësaj Kontrate në çdo kohë gjatë vlefshmërisë së kësaj Kontrate;</w:t>
      </w:r>
    </w:p>
    <w:p w:rsidR="001F6A2F" w:rsidRPr="00222157"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nuk ka vendosur pllakatën përkujtimore/afishen dhe/ose tabelën që tregon se investimi financohet nga Programi IPARD 2014-2020 brenda 5 ditëve nga ekzekutimi i pagesës dhe për aq kohë sa kjo Kontratë është në fuqi dhe</w:t>
      </w:r>
    </w:p>
    <w:p w:rsidR="001F6A2F" w:rsidRPr="00222157" w:rsidRDefault="001F6A2F" w:rsidP="001F6A2F">
      <w:pPr>
        <w:pStyle w:val="ListParagraph"/>
        <w:numPr>
          <w:ilvl w:val="1"/>
          <w:numId w:val="39"/>
        </w:numPr>
        <w:suppressAutoHyphens/>
        <w:spacing w:after="0"/>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në situata të tjera të përcaktuara nga Agjencia për Zhvillim Bujqësor dhe Rural.</w:t>
      </w:r>
    </w:p>
    <w:p w:rsidR="001F6A2F" w:rsidRPr="00222157" w:rsidRDefault="001F6A2F" w:rsidP="001F6A2F">
      <w:pPr>
        <w:suppressAutoHyphens/>
        <w:spacing w:after="0"/>
        <w:ind w:left="360"/>
        <w:jc w:val="both"/>
        <w:rPr>
          <w:rFonts w:ascii="Times New Roman" w:hAnsi="Times New Roman" w:cs="Times New Roman"/>
          <w:i/>
          <w:sz w:val="24"/>
          <w:szCs w:val="24"/>
          <w:lang w:val="sq-AL"/>
        </w:rPr>
      </w:pPr>
    </w:p>
    <w:p w:rsidR="001F6A2F" w:rsidRPr="00222157" w:rsidRDefault="001F6A2F" w:rsidP="001F6A2F">
      <w:pPr>
        <w:pStyle w:val="Text1"/>
        <w:numPr>
          <w:ilvl w:val="0"/>
          <w:numId w:val="32"/>
        </w:numPr>
        <w:spacing w:before="0" w:after="0" w:line="276" w:lineRule="auto"/>
        <w:rPr>
          <w:rFonts w:cs="Times New Roman"/>
          <w:lang w:val="sq-AL"/>
        </w:rPr>
      </w:pPr>
      <w:r w:rsidRPr="00222157">
        <w:rPr>
          <w:rFonts w:cs="Times New Roman"/>
          <w:lang w:val="sq-AL"/>
        </w:rPr>
        <w:t xml:space="preserve"> AZHBR ka të drejtë, në rast të </w:t>
      </w:r>
      <w:r w:rsidR="00F31D0A" w:rsidRPr="00222157">
        <w:rPr>
          <w:rFonts w:cs="Times New Roman"/>
          <w:lang w:val="sq-AL"/>
        </w:rPr>
        <w:t>kthimin e fondeve</w:t>
      </w:r>
      <w:r w:rsidRPr="00222157">
        <w:rPr>
          <w:rFonts w:cs="Times New Roman"/>
          <w:lang w:val="sq-AL"/>
        </w:rPr>
        <w:t xml:space="preserve"> të fondeve të përcaktuara në paragrafin (11), pikat a), b), c), d), f)*, g) të këtij neni të përllogarisë një interes duke filluar nga dita e pagesës së fondeve deri në ditën e rimarrjes së fondeve. Në rastin e paragrafit (11), pika e) të këtij neni, interesi llogaritet pas skadimit të afatit të përcaktuar në Vendimin për </w:t>
      </w:r>
      <w:r w:rsidR="008862E7" w:rsidRPr="00222157">
        <w:rPr>
          <w:rFonts w:cs="Times New Roman"/>
          <w:lang w:val="sq-AL"/>
        </w:rPr>
        <w:t>kthimin</w:t>
      </w:r>
      <w:r w:rsidRPr="00222157">
        <w:rPr>
          <w:rFonts w:cs="Times New Roman"/>
          <w:lang w:val="sq-AL"/>
        </w:rPr>
        <w:t xml:space="preserve"> e fondeve të nxjerrë nga AZHBR. AZHBR llogarit interesin në përputhje me kërkesat e përcaktuara në nenin 42, paragrafi 1 pika (c) të Marrëveshjes Sektoriale.</w:t>
      </w:r>
    </w:p>
    <w:p w:rsidR="001F6A2F" w:rsidRPr="00C61985" w:rsidRDefault="001F6A2F" w:rsidP="001F6A2F">
      <w:pPr>
        <w:pStyle w:val="Text1"/>
        <w:numPr>
          <w:ilvl w:val="0"/>
          <w:numId w:val="32"/>
        </w:numPr>
        <w:spacing w:before="0" w:after="0" w:line="276" w:lineRule="auto"/>
        <w:rPr>
          <w:rFonts w:cs="Times New Roman"/>
          <w:lang w:val="sq-AL"/>
        </w:rPr>
      </w:pPr>
      <w:r w:rsidRPr="00222157">
        <w:rPr>
          <w:rFonts w:cs="Times New Roman"/>
        </w:rPr>
        <w:t>AZHBR katëdrejt</w:t>
      </w:r>
      <w:r w:rsidR="00605C75" w:rsidRPr="00222157">
        <w:rPr>
          <w:rFonts w:cs="Times New Roman"/>
        </w:rPr>
        <w:t>ë</w:t>
      </w:r>
      <w:r w:rsidRPr="00222157">
        <w:rPr>
          <w:rFonts w:cs="Times New Roman"/>
        </w:rPr>
        <w:t>tënisproceduratligjorenërast se përfituesinukkakthyershumën e marrëngafondibrenda 15 ditëve pas marrjessënjoftimitpërkthimin e shumës.</w:t>
      </w:r>
    </w:p>
    <w:p w:rsidR="00C61985" w:rsidRPr="001D3060" w:rsidRDefault="00C61985" w:rsidP="001F6A2F">
      <w:pPr>
        <w:pStyle w:val="Text1"/>
        <w:numPr>
          <w:ilvl w:val="0"/>
          <w:numId w:val="32"/>
        </w:numPr>
        <w:spacing w:before="0" w:after="0" w:line="276" w:lineRule="auto"/>
        <w:rPr>
          <w:rFonts w:cs="Times New Roman"/>
          <w:lang w:val="sq-AL"/>
        </w:rPr>
      </w:pPr>
      <w:r>
        <w:rPr>
          <w:rFonts w:cs="Times New Roman"/>
        </w:rPr>
        <w:t>AZHBR kat</w:t>
      </w:r>
      <w:r w:rsidR="00274703">
        <w:rPr>
          <w:rFonts w:cs="Times New Roman"/>
        </w:rPr>
        <w:t>ë</w:t>
      </w:r>
      <w:r>
        <w:rPr>
          <w:rFonts w:cs="Times New Roman"/>
        </w:rPr>
        <w:t>drejt</w:t>
      </w:r>
      <w:r w:rsidR="00274703">
        <w:rPr>
          <w:rFonts w:cs="Times New Roman"/>
        </w:rPr>
        <w:t>ë</w:t>
      </w:r>
      <w:r>
        <w:rPr>
          <w:rFonts w:cs="Times New Roman"/>
        </w:rPr>
        <w:t>t</w:t>
      </w:r>
      <w:r w:rsidR="00274703">
        <w:rPr>
          <w:rFonts w:cs="Times New Roman"/>
        </w:rPr>
        <w:t>ë</w:t>
      </w:r>
      <w:r>
        <w:rPr>
          <w:rFonts w:cs="Times New Roman"/>
        </w:rPr>
        <w:t>kontrolloj</w:t>
      </w:r>
      <w:r w:rsidR="001D3060">
        <w:rPr>
          <w:rFonts w:cs="Times New Roman"/>
        </w:rPr>
        <w:t>vlefshm</w:t>
      </w:r>
      <w:r w:rsidR="00274703">
        <w:rPr>
          <w:rFonts w:cs="Times New Roman"/>
        </w:rPr>
        <w:t>ë</w:t>
      </w:r>
      <w:r w:rsidR="001D3060">
        <w:rPr>
          <w:rFonts w:cs="Times New Roman"/>
        </w:rPr>
        <w:t>rin</w:t>
      </w:r>
      <w:r w:rsidR="00274703">
        <w:rPr>
          <w:rFonts w:cs="Times New Roman"/>
        </w:rPr>
        <w:t>ë</w:t>
      </w:r>
      <w:r w:rsidR="001D3060">
        <w:rPr>
          <w:rFonts w:cs="Times New Roman"/>
        </w:rPr>
        <w:t xml:space="preserve"> e garancis</w:t>
      </w:r>
      <w:r w:rsidR="00274703">
        <w:rPr>
          <w:rFonts w:cs="Times New Roman"/>
        </w:rPr>
        <w:t>ë</w:t>
      </w:r>
      <w:r w:rsidR="001D3060">
        <w:rPr>
          <w:rFonts w:cs="Times New Roman"/>
        </w:rPr>
        <w:t>dorezuarsipasnenit 4/1, duke inisurnj</w:t>
      </w:r>
      <w:r w:rsidR="00274703">
        <w:rPr>
          <w:rFonts w:cs="Times New Roman"/>
        </w:rPr>
        <w:t>ë</w:t>
      </w:r>
      <w:r w:rsidR="001D3060">
        <w:rPr>
          <w:rFonts w:cs="Times New Roman"/>
        </w:rPr>
        <w:t>k</w:t>
      </w:r>
      <w:r w:rsidR="00274703">
        <w:rPr>
          <w:rFonts w:cs="Times New Roman"/>
        </w:rPr>
        <w:t>ë</w:t>
      </w:r>
      <w:r w:rsidR="001D3060">
        <w:rPr>
          <w:rFonts w:cs="Times New Roman"/>
        </w:rPr>
        <w:t>rkes</w:t>
      </w:r>
      <w:r w:rsidR="00274703">
        <w:rPr>
          <w:rFonts w:cs="Times New Roman"/>
        </w:rPr>
        <w:t>ë</w:t>
      </w:r>
      <w:r w:rsidR="001D3060">
        <w:rPr>
          <w:rFonts w:cs="Times New Roman"/>
        </w:rPr>
        <w:t>institucionitq</w:t>
      </w:r>
      <w:r w:rsidR="00274703">
        <w:rPr>
          <w:rFonts w:cs="Times New Roman"/>
        </w:rPr>
        <w:t>ë</w:t>
      </w:r>
      <w:r w:rsidR="001D3060">
        <w:rPr>
          <w:rFonts w:cs="Times New Roman"/>
        </w:rPr>
        <w:t xml:space="preserve"> e l</w:t>
      </w:r>
      <w:r w:rsidR="00274703">
        <w:rPr>
          <w:rFonts w:cs="Times New Roman"/>
        </w:rPr>
        <w:t>ë</w:t>
      </w:r>
      <w:r w:rsidR="001D3060">
        <w:rPr>
          <w:rFonts w:cs="Times New Roman"/>
        </w:rPr>
        <w:t>shongarancin</w:t>
      </w:r>
      <w:r w:rsidR="00274703">
        <w:rPr>
          <w:rFonts w:cs="Times New Roman"/>
        </w:rPr>
        <w:t>ë</w:t>
      </w:r>
      <w:r w:rsidR="001D3060">
        <w:rPr>
          <w:rFonts w:cs="Times New Roman"/>
        </w:rPr>
        <w:t>. Procesi do t</w:t>
      </w:r>
      <w:r w:rsidR="00274703">
        <w:rPr>
          <w:rFonts w:cs="Times New Roman"/>
        </w:rPr>
        <w:t>ë</w:t>
      </w:r>
      <w:r w:rsidR="001D3060">
        <w:rPr>
          <w:rFonts w:cs="Times New Roman"/>
        </w:rPr>
        <w:t>rregullohetbazuarn</w:t>
      </w:r>
      <w:r w:rsidR="00274703">
        <w:rPr>
          <w:rFonts w:cs="Times New Roman"/>
        </w:rPr>
        <w:t>ë</w:t>
      </w:r>
      <w:r w:rsidR="001D3060">
        <w:rPr>
          <w:rFonts w:cs="Times New Roman"/>
        </w:rPr>
        <w:t>n</w:t>
      </w:r>
      <w:r w:rsidR="00274703">
        <w:rPr>
          <w:rFonts w:cs="Times New Roman"/>
        </w:rPr>
        <w:t>ë</w:t>
      </w:r>
      <w:r w:rsidR="001D3060">
        <w:rPr>
          <w:rFonts w:cs="Times New Roman"/>
        </w:rPr>
        <w:t>marr</w:t>
      </w:r>
      <w:r w:rsidR="00274703">
        <w:rPr>
          <w:rFonts w:cs="Times New Roman"/>
        </w:rPr>
        <w:t>ë</w:t>
      </w:r>
      <w:r w:rsidR="001D3060">
        <w:rPr>
          <w:rFonts w:cs="Times New Roman"/>
        </w:rPr>
        <w:t>veshjet</w:t>
      </w:r>
      <w:r w:rsidR="00274703">
        <w:rPr>
          <w:rFonts w:cs="Times New Roman"/>
        </w:rPr>
        <w:t>ë</w:t>
      </w:r>
      <w:r w:rsidR="001D3060">
        <w:rPr>
          <w:rFonts w:cs="Times New Roman"/>
        </w:rPr>
        <w:t>shkruarnd</w:t>
      </w:r>
      <w:r w:rsidR="00274703">
        <w:rPr>
          <w:rFonts w:cs="Times New Roman"/>
        </w:rPr>
        <w:t>ë</w:t>
      </w:r>
      <w:r w:rsidR="001D3060">
        <w:rPr>
          <w:rFonts w:cs="Times New Roman"/>
        </w:rPr>
        <w:t>rmjetinstitucioneve.</w:t>
      </w:r>
    </w:p>
    <w:p w:rsidR="001D3060" w:rsidRDefault="001D3060" w:rsidP="001F6A2F">
      <w:pPr>
        <w:pStyle w:val="Text1"/>
        <w:numPr>
          <w:ilvl w:val="0"/>
          <w:numId w:val="32"/>
        </w:numPr>
        <w:spacing w:before="0" w:after="0" w:line="276" w:lineRule="auto"/>
        <w:rPr>
          <w:rFonts w:cs="Times New Roman"/>
          <w:lang w:val="sq-AL"/>
        </w:rPr>
      </w:pPr>
      <w:r>
        <w:rPr>
          <w:rFonts w:cs="Times New Roman"/>
          <w:lang w:val="sq-AL"/>
        </w:rPr>
        <w:lastRenderedPageBreak/>
        <w:t>N</w:t>
      </w:r>
      <w:r w:rsidR="00274703">
        <w:rPr>
          <w:rFonts w:cs="Times New Roman"/>
          <w:lang w:val="sq-AL"/>
        </w:rPr>
        <w:t>ë</w:t>
      </w:r>
      <w:r>
        <w:rPr>
          <w:rFonts w:cs="Times New Roman"/>
          <w:lang w:val="sq-AL"/>
        </w:rPr>
        <w:t>se gjat</w:t>
      </w:r>
      <w:r w:rsidR="00274703">
        <w:rPr>
          <w:rFonts w:cs="Times New Roman"/>
          <w:lang w:val="sq-AL"/>
        </w:rPr>
        <w:t>ë</w:t>
      </w:r>
      <w:r>
        <w:rPr>
          <w:rFonts w:cs="Times New Roman"/>
          <w:lang w:val="sq-AL"/>
        </w:rPr>
        <w:t xml:space="preserve"> ekzekutimit t</w:t>
      </w:r>
      <w:r w:rsidR="00274703">
        <w:rPr>
          <w:rFonts w:cs="Times New Roman"/>
          <w:lang w:val="sq-AL"/>
        </w:rPr>
        <w:t>ë</w:t>
      </w:r>
      <w:r>
        <w:rPr>
          <w:rFonts w:cs="Times New Roman"/>
          <w:lang w:val="sq-AL"/>
        </w:rPr>
        <w:t xml:space="preserve"> kontrat</w:t>
      </w:r>
      <w:r w:rsidR="00274703">
        <w:rPr>
          <w:rFonts w:cs="Times New Roman"/>
          <w:lang w:val="sq-AL"/>
        </w:rPr>
        <w:t>ë</w:t>
      </w:r>
      <w:r>
        <w:rPr>
          <w:rFonts w:cs="Times New Roman"/>
          <w:lang w:val="sq-AL"/>
        </w:rPr>
        <w:t>s personi fizik apo juridik q</w:t>
      </w:r>
      <w:r w:rsidR="00274703">
        <w:rPr>
          <w:rFonts w:cs="Times New Roman"/>
          <w:lang w:val="sq-AL"/>
        </w:rPr>
        <w:t>ë</w:t>
      </w:r>
      <w:r>
        <w:rPr>
          <w:rFonts w:cs="Times New Roman"/>
          <w:lang w:val="sq-AL"/>
        </w:rPr>
        <w:t xml:space="preserve"> ka l</w:t>
      </w:r>
      <w:r w:rsidR="00274703">
        <w:rPr>
          <w:rFonts w:cs="Times New Roman"/>
          <w:lang w:val="sq-AL"/>
        </w:rPr>
        <w:t>ë</w:t>
      </w:r>
      <w:r>
        <w:rPr>
          <w:rFonts w:cs="Times New Roman"/>
          <w:lang w:val="sq-AL"/>
        </w:rPr>
        <w:t>shuar garancin</w:t>
      </w:r>
      <w:r w:rsidR="00274703">
        <w:rPr>
          <w:rFonts w:cs="Times New Roman"/>
          <w:lang w:val="sq-AL"/>
        </w:rPr>
        <w:t>ë</w:t>
      </w:r>
      <w:r>
        <w:rPr>
          <w:rFonts w:cs="Times New Roman"/>
          <w:lang w:val="sq-AL"/>
        </w:rPr>
        <w:t>:</w:t>
      </w:r>
    </w:p>
    <w:p w:rsidR="001D3060" w:rsidRDefault="001D3060" w:rsidP="001D3060">
      <w:pPr>
        <w:pStyle w:val="Text1"/>
        <w:numPr>
          <w:ilvl w:val="0"/>
          <w:numId w:val="44"/>
        </w:numPr>
        <w:spacing w:before="0" w:after="0" w:line="276" w:lineRule="auto"/>
        <w:rPr>
          <w:rFonts w:cs="Times New Roman"/>
          <w:lang w:val="sq-AL"/>
        </w:rPr>
      </w:pPr>
      <w:r>
        <w:rPr>
          <w:rFonts w:cs="Times New Roman"/>
          <w:lang w:val="sq-AL"/>
        </w:rPr>
        <w:t xml:space="preserve">Nuk </w:t>
      </w:r>
      <w:r w:rsidR="00274703">
        <w:rPr>
          <w:rFonts w:cs="Times New Roman"/>
          <w:lang w:val="sq-AL"/>
        </w:rPr>
        <w:t>ë</w:t>
      </w:r>
      <w:r>
        <w:rPr>
          <w:rFonts w:cs="Times New Roman"/>
          <w:lang w:val="sq-AL"/>
        </w:rPr>
        <w:t>sht</w:t>
      </w:r>
      <w:r w:rsidR="00274703">
        <w:rPr>
          <w:rFonts w:cs="Times New Roman"/>
          <w:lang w:val="sq-AL"/>
        </w:rPr>
        <w:t>ë</w:t>
      </w:r>
      <w:r>
        <w:rPr>
          <w:rFonts w:cs="Times New Roman"/>
          <w:lang w:val="sq-AL"/>
        </w:rPr>
        <w:t xml:space="preserve"> i aft</w:t>
      </w:r>
      <w:r w:rsidR="00274703">
        <w:rPr>
          <w:rFonts w:cs="Times New Roman"/>
          <w:lang w:val="sq-AL"/>
        </w:rPr>
        <w:t>ë</w:t>
      </w:r>
      <w:r>
        <w:rPr>
          <w:rFonts w:cs="Times New Roman"/>
          <w:lang w:val="sq-AL"/>
        </w:rPr>
        <w:t>/ nuk d</w:t>
      </w:r>
      <w:r w:rsidR="00274703">
        <w:rPr>
          <w:rFonts w:cs="Times New Roman"/>
          <w:lang w:val="sq-AL"/>
        </w:rPr>
        <w:t>ë</w:t>
      </w:r>
      <w:r>
        <w:rPr>
          <w:rFonts w:cs="Times New Roman"/>
          <w:lang w:val="sq-AL"/>
        </w:rPr>
        <w:t>shiron t</w:t>
      </w:r>
      <w:r w:rsidR="00274703">
        <w:rPr>
          <w:rFonts w:cs="Times New Roman"/>
          <w:lang w:val="sq-AL"/>
        </w:rPr>
        <w:t>ë</w:t>
      </w:r>
      <w:r>
        <w:rPr>
          <w:rFonts w:cs="Times New Roman"/>
          <w:lang w:val="sq-AL"/>
        </w:rPr>
        <w:t xml:space="preserve"> p</w:t>
      </w:r>
      <w:r w:rsidR="00274703">
        <w:rPr>
          <w:rFonts w:cs="Times New Roman"/>
          <w:lang w:val="sq-AL"/>
        </w:rPr>
        <w:t>ë</w:t>
      </w:r>
      <w:r>
        <w:rPr>
          <w:rFonts w:cs="Times New Roman"/>
          <w:lang w:val="sq-AL"/>
        </w:rPr>
        <w:t>rmbush detyrimet e tij;</w:t>
      </w:r>
    </w:p>
    <w:p w:rsidR="00730339" w:rsidRDefault="001D3060" w:rsidP="001D3060">
      <w:pPr>
        <w:pStyle w:val="Text1"/>
        <w:numPr>
          <w:ilvl w:val="0"/>
          <w:numId w:val="44"/>
        </w:numPr>
        <w:spacing w:before="0" w:after="0" w:line="276" w:lineRule="auto"/>
        <w:rPr>
          <w:rFonts w:cs="Times New Roman"/>
          <w:lang w:val="sq-AL"/>
        </w:rPr>
      </w:pPr>
      <w:r w:rsidRPr="00730339">
        <w:rPr>
          <w:rFonts w:cs="Times New Roman"/>
          <w:lang w:val="sq-AL"/>
        </w:rPr>
        <w:t xml:space="preserve">Nuk </w:t>
      </w:r>
      <w:r w:rsidR="00274703">
        <w:rPr>
          <w:rFonts w:cs="Times New Roman"/>
          <w:lang w:val="sq-AL"/>
        </w:rPr>
        <w:t>ë</w:t>
      </w:r>
      <w:r w:rsidRPr="00730339">
        <w:rPr>
          <w:rFonts w:cs="Times New Roman"/>
          <w:lang w:val="sq-AL"/>
        </w:rPr>
        <w:t>sht</w:t>
      </w:r>
      <w:r w:rsidR="00274703">
        <w:rPr>
          <w:rFonts w:cs="Times New Roman"/>
          <w:lang w:val="sq-AL"/>
        </w:rPr>
        <w:t>ë</w:t>
      </w:r>
      <w:r w:rsidRPr="00730339">
        <w:rPr>
          <w:rFonts w:cs="Times New Roman"/>
          <w:lang w:val="sq-AL"/>
        </w:rPr>
        <w:t xml:space="preserve"> i autorizuar t</w:t>
      </w:r>
      <w:r w:rsidR="00274703">
        <w:rPr>
          <w:rFonts w:cs="Times New Roman"/>
          <w:lang w:val="sq-AL"/>
        </w:rPr>
        <w:t>ë</w:t>
      </w:r>
      <w:r w:rsidRPr="00730339">
        <w:rPr>
          <w:rFonts w:cs="Times New Roman"/>
          <w:lang w:val="sq-AL"/>
        </w:rPr>
        <w:t xml:space="preserve"> l</w:t>
      </w:r>
      <w:r w:rsidR="00274703">
        <w:rPr>
          <w:rFonts w:cs="Times New Roman"/>
          <w:lang w:val="sq-AL"/>
        </w:rPr>
        <w:t>ë</w:t>
      </w:r>
      <w:r w:rsidRPr="00730339">
        <w:rPr>
          <w:rFonts w:cs="Times New Roman"/>
          <w:lang w:val="sq-AL"/>
        </w:rPr>
        <w:t>shoj garancin</w:t>
      </w:r>
      <w:r w:rsidR="00274703">
        <w:rPr>
          <w:rFonts w:cs="Times New Roman"/>
          <w:lang w:val="sq-AL"/>
        </w:rPr>
        <w:t>ë</w:t>
      </w:r>
      <w:r w:rsidRPr="00730339">
        <w:rPr>
          <w:rFonts w:cs="Times New Roman"/>
          <w:lang w:val="sq-AL"/>
        </w:rPr>
        <w:t xml:space="preserve"> tek autoriteti kontraktues</w:t>
      </w:r>
      <w:r w:rsidR="00730339">
        <w:rPr>
          <w:rFonts w:cs="Times New Roman"/>
          <w:lang w:val="sq-AL"/>
        </w:rPr>
        <w:t>;</w:t>
      </w:r>
    </w:p>
    <w:p w:rsidR="00730339" w:rsidRDefault="001D3060" w:rsidP="001D3060">
      <w:pPr>
        <w:pStyle w:val="Text1"/>
        <w:numPr>
          <w:ilvl w:val="0"/>
          <w:numId w:val="44"/>
        </w:numPr>
        <w:spacing w:before="0" w:after="0" w:line="276" w:lineRule="auto"/>
        <w:rPr>
          <w:rFonts w:cs="Times New Roman"/>
          <w:lang w:val="sq-AL"/>
        </w:rPr>
      </w:pPr>
      <w:r w:rsidRPr="00730339">
        <w:rPr>
          <w:rFonts w:cs="Times New Roman"/>
          <w:lang w:val="sq-AL"/>
        </w:rPr>
        <w:t>Rezulton t</w:t>
      </w:r>
      <w:r w:rsidR="00274703">
        <w:rPr>
          <w:rFonts w:cs="Times New Roman"/>
          <w:lang w:val="sq-AL"/>
        </w:rPr>
        <w:t>ë</w:t>
      </w:r>
      <w:r w:rsidRPr="00730339">
        <w:rPr>
          <w:rFonts w:cs="Times New Roman"/>
          <w:lang w:val="sq-AL"/>
        </w:rPr>
        <w:t xml:space="preserve"> jet</w:t>
      </w:r>
      <w:r w:rsidR="00274703">
        <w:rPr>
          <w:rFonts w:cs="Times New Roman"/>
          <w:lang w:val="sq-AL"/>
        </w:rPr>
        <w:t>ë</w:t>
      </w:r>
      <w:r w:rsidRPr="00730339">
        <w:rPr>
          <w:rFonts w:cs="Times New Roman"/>
          <w:lang w:val="sq-AL"/>
        </w:rPr>
        <w:t xml:space="preserve"> jo i besuesh</w:t>
      </w:r>
      <w:r w:rsidR="00274703">
        <w:rPr>
          <w:rFonts w:cs="Times New Roman"/>
          <w:lang w:val="sq-AL"/>
        </w:rPr>
        <w:t>ë</w:t>
      </w:r>
      <w:r w:rsidRPr="00730339">
        <w:rPr>
          <w:rFonts w:cs="Times New Roman"/>
          <w:lang w:val="sq-AL"/>
        </w:rPr>
        <w:t>m financiarisht</w:t>
      </w:r>
      <w:r w:rsidR="00730339">
        <w:rPr>
          <w:rFonts w:cs="Times New Roman"/>
          <w:lang w:val="sq-AL"/>
        </w:rPr>
        <w:t xml:space="preserve"> ose garancia financiare b</w:t>
      </w:r>
      <w:r w:rsidR="00274703">
        <w:rPr>
          <w:rFonts w:cs="Times New Roman"/>
          <w:lang w:val="sq-AL"/>
        </w:rPr>
        <w:t>ë</w:t>
      </w:r>
      <w:r w:rsidR="00730339">
        <w:rPr>
          <w:rFonts w:cs="Times New Roman"/>
          <w:lang w:val="sq-AL"/>
        </w:rPr>
        <w:t>het e pavlefshme dhe p</w:t>
      </w:r>
      <w:r w:rsidR="00274703">
        <w:rPr>
          <w:rFonts w:cs="Times New Roman"/>
          <w:lang w:val="sq-AL"/>
        </w:rPr>
        <w:t>ë</w:t>
      </w:r>
      <w:r w:rsidR="00730339">
        <w:rPr>
          <w:rFonts w:cs="Times New Roman"/>
          <w:lang w:val="sq-AL"/>
        </w:rPr>
        <w:t>rfituesi nuk arrin ta z</w:t>
      </w:r>
      <w:r w:rsidR="00274703">
        <w:rPr>
          <w:rFonts w:cs="Times New Roman"/>
          <w:lang w:val="sq-AL"/>
        </w:rPr>
        <w:t>ë</w:t>
      </w:r>
      <w:r w:rsidR="00730339">
        <w:rPr>
          <w:rFonts w:cs="Times New Roman"/>
          <w:lang w:val="sq-AL"/>
        </w:rPr>
        <w:t>v</w:t>
      </w:r>
      <w:r w:rsidR="00274703">
        <w:rPr>
          <w:rFonts w:cs="Times New Roman"/>
          <w:lang w:val="sq-AL"/>
        </w:rPr>
        <w:t>ë</w:t>
      </w:r>
      <w:r w:rsidR="00730339">
        <w:rPr>
          <w:rFonts w:cs="Times New Roman"/>
          <w:lang w:val="sq-AL"/>
        </w:rPr>
        <w:t>nd</w:t>
      </w:r>
      <w:r w:rsidR="00274703">
        <w:rPr>
          <w:rFonts w:cs="Times New Roman"/>
          <w:lang w:val="sq-AL"/>
        </w:rPr>
        <w:t>ë</w:t>
      </w:r>
      <w:r w:rsidR="00730339">
        <w:rPr>
          <w:rFonts w:cs="Times New Roman"/>
          <w:lang w:val="sq-AL"/>
        </w:rPr>
        <w:t>soj</w:t>
      </w:r>
    </w:p>
    <w:p w:rsidR="001D3060" w:rsidRDefault="00730339" w:rsidP="00730339">
      <w:pPr>
        <w:pStyle w:val="Text1"/>
        <w:spacing w:before="0" w:after="0" w:line="276" w:lineRule="auto"/>
        <w:ind w:left="0"/>
        <w:rPr>
          <w:rFonts w:cs="Times New Roman"/>
          <w:lang w:val="sq-AL"/>
        </w:rPr>
      </w:pPr>
      <w:r>
        <w:rPr>
          <w:rFonts w:cs="Times New Roman"/>
          <w:lang w:val="sq-AL"/>
        </w:rPr>
        <w:t>Autoriteti kontraktues mund t</w:t>
      </w:r>
      <w:r w:rsidR="00274703">
        <w:rPr>
          <w:rFonts w:cs="Times New Roman"/>
          <w:lang w:val="sq-AL"/>
        </w:rPr>
        <w:t>ë</w:t>
      </w:r>
      <w:r>
        <w:rPr>
          <w:rFonts w:cs="Times New Roman"/>
          <w:lang w:val="sq-AL"/>
        </w:rPr>
        <w:t>t</w:t>
      </w:r>
      <w:r w:rsidR="00274703">
        <w:rPr>
          <w:rFonts w:cs="Times New Roman"/>
          <w:lang w:val="sq-AL"/>
        </w:rPr>
        <w:t>ë</w:t>
      </w:r>
      <w:r>
        <w:rPr>
          <w:rFonts w:cs="Times New Roman"/>
          <w:lang w:val="sq-AL"/>
        </w:rPr>
        <w:t xml:space="preserve"> b</w:t>
      </w:r>
      <w:r w:rsidR="00274703">
        <w:rPr>
          <w:rFonts w:cs="Times New Roman"/>
          <w:lang w:val="sq-AL"/>
        </w:rPr>
        <w:t>ë</w:t>
      </w:r>
      <w:r>
        <w:rPr>
          <w:rFonts w:cs="Times New Roman"/>
          <w:lang w:val="sq-AL"/>
        </w:rPr>
        <w:t>j</w:t>
      </w:r>
      <w:r w:rsidR="00274703">
        <w:rPr>
          <w:rFonts w:cs="Times New Roman"/>
          <w:lang w:val="sq-AL"/>
        </w:rPr>
        <w:t>ë</w:t>
      </w:r>
      <w:r>
        <w:rPr>
          <w:rFonts w:cs="Times New Roman"/>
          <w:lang w:val="sq-AL"/>
        </w:rPr>
        <w:t xml:space="preserve"> nj</w:t>
      </w:r>
      <w:r w:rsidR="00274703">
        <w:rPr>
          <w:rFonts w:cs="Times New Roman"/>
          <w:lang w:val="sq-AL"/>
        </w:rPr>
        <w:t>ë</w:t>
      </w:r>
      <w:r>
        <w:rPr>
          <w:rFonts w:cs="Times New Roman"/>
          <w:lang w:val="sq-AL"/>
        </w:rPr>
        <w:t xml:space="preserve"> zbritje t</w:t>
      </w:r>
      <w:r w:rsidR="00274703">
        <w:rPr>
          <w:rFonts w:cs="Times New Roman"/>
          <w:lang w:val="sq-AL"/>
        </w:rPr>
        <w:t>ë</w:t>
      </w:r>
      <w:r>
        <w:rPr>
          <w:rFonts w:cs="Times New Roman"/>
          <w:lang w:val="sq-AL"/>
        </w:rPr>
        <w:t xml:space="preserve"> barabart</w:t>
      </w:r>
      <w:r w:rsidR="00274703">
        <w:rPr>
          <w:rFonts w:cs="Times New Roman"/>
          <w:lang w:val="sq-AL"/>
        </w:rPr>
        <w:t>ë</w:t>
      </w:r>
      <w:r>
        <w:rPr>
          <w:rFonts w:cs="Times New Roman"/>
          <w:lang w:val="sq-AL"/>
        </w:rPr>
        <w:t xml:space="preserve"> me shum</w:t>
      </w:r>
      <w:r w:rsidR="00274703">
        <w:rPr>
          <w:rFonts w:cs="Times New Roman"/>
          <w:lang w:val="sq-AL"/>
        </w:rPr>
        <w:t>ë</w:t>
      </w:r>
      <w:r>
        <w:rPr>
          <w:rFonts w:cs="Times New Roman"/>
          <w:lang w:val="sq-AL"/>
        </w:rPr>
        <w:t>n e pages</w:t>
      </w:r>
      <w:r w:rsidR="00274703">
        <w:rPr>
          <w:rFonts w:cs="Times New Roman"/>
          <w:lang w:val="sq-AL"/>
        </w:rPr>
        <w:t>ë</w:t>
      </w:r>
      <w:r>
        <w:rPr>
          <w:rFonts w:cs="Times New Roman"/>
          <w:lang w:val="sq-AL"/>
        </w:rPr>
        <w:t>s paraparke ne pages</w:t>
      </w:r>
      <w:r w:rsidR="00274703">
        <w:rPr>
          <w:rFonts w:cs="Times New Roman"/>
          <w:lang w:val="sq-AL"/>
        </w:rPr>
        <w:t>ë</w:t>
      </w:r>
      <w:r>
        <w:rPr>
          <w:rFonts w:cs="Times New Roman"/>
          <w:lang w:val="sq-AL"/>
        </w:rPr>
        <w:t>n e ardhshme ose i k</w:t>
      </w:r>
      <w:r w:rsidR="00274703">
        <w:rPr>
          <w:rFonts w:cs="Times New Roman"/>
          <w:lang w:val="sq-AL"/>
        </w:rPr>
        <w:t>ë</w:t>
      </w:r>
      <w:r>
        <w:rPr>
          <w:rFonts w:cs="Times New Roman"/>
          <w:lang w:val="sq-AL"/>
        </w:rPr>
        <w:t>rkon p</w:t>
      </w:r>
      <w:r w:rsidR="00274703">
        <w:rPr>
          <w:rFonts w:cs="Times New Roman"/>
          <w:lang w:val="sq-AL"/>
        </w:rPr>
        <w:t>ë</w:t>
      </w:r>
      <w:r>
        <w:rPr>
          <w:rFonts w:cs="Times New Roman"/>
          <w:lang w:val="sq-AL"/>
        </w:rPr>
        <w:t>rfituesit e shkres</w:t>
      </w:r>
      <w:r w:rsidR="00274703">
        <w:rPr>
          <w:rFonts w:cs="Times New Roman"/>
          <w:lang w:val="sq-AL"/>
        </w:rPr>
        <w:t>ë</w:t>
      </w:r>
      <w:r>
        <w:rPr>
          <w:rFonts w:cs="Times New Roman"/>
          <w:lang w:val="sq-AL"/>
        </w:rPr>
        <w:t xml:space="preserve"> q</w:t>
      </w:r>
      <w:r w:rsidR="00274703">
        <w:rPr>
          <w:rFonts w:cs="Times New Roman"/>
          <w:lang w:val="sq-AL"/>
        </w:rPr>
        <w:t>ë</w:t>
      </w:r>
      <w:r>
        <w:rPr>
          <w:rFonts w:cs="Times New Roman"/>
          <w:lang w:val="sq-AL"/>
        </w:rPr>
        <w:t xml:space="preserve"> t</w:t>
      </w:r>
      <w:r w:rsidR="00274703">
        <w:rPr>
          <w:rFonts w:cs="Times New Roman"/>
          <w:lang w:val="sq-AL"/>
        </w:rPr>
        <w:t>ë</w:t>
      </w:r>
      <w:r>
        <w:rPr>
          <w:rFonts w:cs="Times New Roman"/>
          <w:lang w:val="sq-AL"/>
        </w:rPr>
        <w:t xml:space="preserve"> siguroj</w:t>
      </w:r>
      <w:r w:rsidR="00274703">
        <w:rPr>
          <w:rFonts w:cs="Times New Roman"/>
          <w:lang w:val="sq-AL"/>
        </w:rPr>
        <w:t>ë</w:t>
      </w:r>
      <w:r>
        <w:rPr>
          <w:rFonts w:cs="Times New Roman"/>
          <w:lang w:val="sq-AL"/>
        </w:rPr>
        <w:t xml:space="preserve"> nj</w:t>
      </w:r>
      <w:r w:rsidR="00274703">
        <w:rPr>
          <w:rFonts w:cs="Times New Roman"/>
          <w:lang w:val="sq-AL"/>
        </w:rPr>
        <w:t>ë</w:t>
      </w:r>
      <w:r>
        <w:rPr>
          <w:rFonts w:cs="Times New Roman"/>
          <w:lang w:val="sq-AL"/>
        </w:rPr>
        <w:t xml:space="preserve"> garanci t</w:t>
      </w:r>
      <w:r w:rsidR="00274703">
        <w:rPr>
          <w:rFonts w:cs="Times New Roman"/>
          <w:lang w:val="sq-AL"/>
        </w:rPr>
        <w:t>ë</w:t>
      </w:r>
      <w:r>
        <w:rPr>
          <w:rFonts w:cs="Times New Roman"/>
          <w:lang w:val="sq-AL"/>
        </w:rPr>
        <w:t xml:space="preserve"> re me t</w:t>
      </w:r>
      <w:r w:rsidR="00274703">
        <w:rPr>
          <w:rFonts w:cs="Times New Roman"/>
          <w:lang w:val="sq-AL"/>
        </w:rPr>
        <w:t>ë</w:t>
      </w:r>
      <w:r>
        <w:rPr>
          <w:rFonts w:cs="Times New Roman"/>
          <w:lang w:val="sq-AL"/>
        </w:rPr>
        <w:t xml:space="preserve"> nj</w:t>
      </w:r>
      <w:r w:rsidR="00274703">
        <w:rPr>
          <w:rFonts w:cs="Times New Roman"/>
          <w:lang w:val="sq-AL"/>
        </w:rPr>
        <w:t>ë</w:t>
      </w:r>
      <w:r>
        <w:rPr>
          <w:rFonts w:cs="Times New Roman"/>
          <w:lang w:val="sq-AL"/>
        </w:rPr>
        <w:t>jtat kushte si e para.</w:t>
      </w:r>
    </w:p>
    <w:p w:rsidR="00730339" w:rsidRPr="00730339" w:rsidRDefault="00730339" w:rsidP="00730339">
      <w:pPr>
        <w:pStyle w:val="Text1"/>
        <w:spacing w:before="0" w:after="0" w:line="276" w:lineRule="auto"/>
        <w:ind w:left="0"/>
        <w:rPr>
          <w:rFonts w:cs="Times New Roman"/>
          <w:lang w:val="sq-AL"/>
        </w:rPr>
      </w:pPr>
      <w:r>
        <w:rPr>
          <w:rFonts w:cs="Times New Roman"/>
          <w:lang w:val="sq-AL"/>
        </w:rPr>
        <w:t>N</w:t>
      </w:r>
      <w:r w:rsidR="00274703">
        <w:rPr>
          <w:rFonts w:cs="Times New Roman"/>
          <w:lang w:val="sq-AL"/>
        </w:rPr>
        <w:t>ë</w:t>
      </w:r>
      <w:r>
        <w:rPr>
          <w:rFonts w:cs="Times New Roman"/>
          <w:lang w:val="sq-AL"/>
        </w:rPr>
        <w:t xml:space="preserve"> rast se p</w:t>
      </w:r>
      <w:r w:rsidR="00274703">
        <w:rPr>
          <w:rFonts w:cs="Times New Roman"/>
          <w:lang w:val="sq-AL"/>
        </w:rPr>
        <w:t>ë</w:t>
      </w:r>
      <w:r>
        <w:rPr>
          <w:rFonts w:cs="Times New Roman"/>
          <w:lang w:val="sq-AL"/>
        </w:rPr>
        <w:t>rfituesi nuk arrin t</w:t>
      </w:r>
      <w:r w:rsidR="00274703">
        <w:rPr>
          <w:rFonts w:cs="Times New Roman"/>
          <w:lang w:val="sq-AL"/>
        </w:rPr>
        <w:t>ë</w:t>
      </w:r>
      <w:r>
        <w:rPr>
          <w:rFonts w:cs="Times New Roman"/>
          <w:lang w:val="sq-AL"/>
        </w:rPr>
        <w:t xml:space="preserve"> siguroj</w:t>
      </w:r>
      <w:r w:rsidR="00274703">
        <w:rPr>
          <w:rFonts w:cs="Times New Roman"/>
          <w:lang w:val="sq-AL"/>
        </w:rPr>
        <w:t>ë</w:t>
      </w:r>
      <w:r>
        <w:rPr>
          <w:rFonts w:cs="Times New Roman"/>
          <w:lang w:val="sq-AL"/>
        </w:rPr>
        <w:t xml:space="preserve"> nj</w:t>
      </w:r>
      <w:r w:rsidR="00274703">
        <w:rPr>
          <w:rFonts w:cs="Times New Roman"/>
          <w:lang w:val="sq-AL"/>
        </w:rPr>
        <w:t>ë</w:t>
      </w:r>
      <w:r>
        <w:rPr>
          <w:rFonts w:cs="Times New Roman"/>
          <w:lang w:val="sq-AL"/>
        </w:rPr>
        <w:t xml:space="preserve">  garanci t</w:t>
      </w:r>
      <w:r w:rsidR="00274703">
        <w:rPr>
          <w:rFonts w:cs="Times New Roman"/>
          <w:lang w:val="sq-AL"/>
        </w:rPr>
        <w:t>ë</w:t>
      </w:r>
      <w:r>
        <w:rPr>
          <w:rFonts w:cs="Times New Roman"/>
          <w:lang w:val="sq-AL"/>
        </w:rPr>
        <w:t xml:space="preserve"> re, autoriteti kontraktues ka t</w:t>
      </w:r>
      <w:r w:rsidR="00274703">
        <w:rPr>
          <w:rFonts w:cs="Times New Roman"/>
          <w:lang w:val="sq-AL"/>
        </w:rPr>
        <w:t>ë</w:t>
      </w:r>
      <w:r>
        <w:rPr>
          <w:rFonts w:cs="Times New Roman"/>
          <w:lang w:val="sq-AL"/>
        </w:rPr>
        <w:t xml:space="preserve"> drejt</w:t>
      </w:r>
      <w:r w:rsidR="00274703">
        <w:rPr>
          <w:rFonts w:cs="Times New Roman"/>
          <w:lang w:val="sq-AL"/>
        </w:rPr>
        <w:t>ë</w:t>
      </w:r>
      <w:r>
        <w:rPr>
          <w:rFonts w:cs="Times New Roman"/>
          <w:lang w:val="sq-AL"/>
        </w:rPr>
        <w:t xml:space="preserve"> t</w:t>
      </w:r>
      <w:r w:rsidR="00274703">
        <w:rPr>
          <w:rFonts w:cs="Times New Roman"/>
          <w:lang w:val="sq-AL"/>
        </w:rPr>
        <w:t>ë</w:t>
      </w:r>
      <w:r>
        <w:rPr>
          <w:rFonts w:cs="Times New Roman"/>
          <w:lang w:val="sq-AL"/>
        </w:rPr>
        <w:t xml:space="preserve"> nd</w:t>
      </w:r>
      <w:r w:rsidR="00274703">
        <w:rPr>
          <w:rFonts w:cs="Times New Roman"/>
          <w:lang w:val="sq-AL"/>
        </w:rPr>
        <w:t>ë</w:t>
      </w:r>
      <w:r>
        <w:rPr>
          <w:rFonts w:cs="Times New Roman"/>
          <w:lang w:val="sq-AL"/>
        </w:rPr>
        <w:t>rpres</w:t>
      </w:r>
      <w:r w:rsidR="00274703">
        <w:rPr>
          <w:rFonts w:cs="Times New Roman"/>
          <w:lang w:val="sq-AL"/>
        </w:rPr>
        <w:t>ë</w:t>
      </w:r>
      <w:r>
        <w:rPr>
          <w:rFonts w:cs="Times New Roman"/>
          <w:lang w:val="sq-AL"/>
        </w:rPr>
        <w:t xml:space="preserve"> kontrat</w:t>
      </w:r>
      <w:r w:rsidR="00274703">
        <w:rPr>
          <w:rFonts w:cs="Times New Roman"/>
          <w:lang w:val="sq-AL"/>
        </w:rPr>
        <w:t>ë</w:t>
      </w:r>
      <w:r>
        <w:rPr>
          <w:rFonts w:cs="Times New Roman"/>
          <w:lang w:val="sq-AL"/>
        </w:rPr>
        <w:t xml:space="preserve">n. </w:t>
      </w:r>
    </w:p>
    <w:p w:rsidR="001D3060" w:rsidRPr="00222157" w:rsidRDefault="001D3060" w:rsidP="001D3060">
      <w:pPr>
        <w:pStyle w:val="Text1"/>
        <w:spacing w:before="0" w:after="0" w:line="276" w:lineRule="auto"/>
        <w:ind w:left="720"/>
        <w:rPr>
          <w:rFonts w:cs="Times New Roman"/>
          <w:lang w:val="sq-AL"/>
        </w:rPr>
      </w:pPr>
    </w:p>
    <w:p w:rsidR="001F6A2F" w:rsidRPr="00222157" w:rsidRDefault="001F6A2F" w:rsidP="001F6A2F">
      <w:pPr>
        <w:pStyle w:val="ListParagraph"/>
        <w:tabs>
          <w:tab w:val="left" w:pos="0"/>
        </w:tabs>
        <w:spacing w:before="120"/>
        <w:ind w:left="0"/>
        <w:jc w:val="center"/>
        <w:rPr>
          <w:rFonts w:ascii="Times New Roman" w:hAnsi="Times New Roman" w:cs="Times New Roman"/>
          <w:b/>
          <w:sz w:val="24"/>
          <w:szCs w:val="24"/>
          <w:lang w:val="sq-AL"/>
        </w:rPr>
      </w:pPr>
    </w:p>
    <w:p w:rsidR="001F6A2F" w:rsidRPr="00222157" w:rsidRDefault="001F6A2F" w:rsidP="00605C75">
      <w:pPr>
        <w:pStyle w:val="ListParagraph"/>
        <w:tabs>
          <w:tab w:val="left" w:pos="0"/>
        </w:tabs>
        <w:spacing w:before="120" w:after="0"/>
        <w:ind w:left="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6</w:t>
      </w:r>
    </w:p>
    <w:p w:rsidR="001F6A2F" w:rsidRPr="00222157" w:rsidRDefault="001F6A2F" w:rsidP="00605C75">
      <w:pPr>
        <w:spacing w:after="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Detyrimet e AZHBR</w:t>
      </w:r>
    </w:p>
    <w:p w:rsidR="00605C75" w:rsidRPr="00222157" w:rsidRDefault="00605C75" w:rsidP="00605C75">
      <w:pPr>
        <w:spacing w:after="0"/>
        <w:jc w:val="center"/>
        <w:rPr>
          <w:rFonts w:ascii="Times New Roman" w:hAnsi="Times New Roman" w:cs="Times New Roman"/>
          <w:b/>
          <w:sz w:val="24"/>
          <w:szCs w:val="24"/>
          <w:lang w:val="sq-AL"/>
        </w:rPr>
      </w:pPr>
    </w:p>
    <w:p w:rsidR="001F6A2F" w:rsidRPr="00222157" w:rsidRDefault="001F6A2F" w:rsidP="001F6A2F">
      <w:pPr>
        <w:pStyle w:val="ListParagraph"/>
        <w:numPr>
          <w:ilvl w:val="0"/>
          <w:numId w:val="4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është e detyruar të ekzekutojë pagesën brenda gjashtë muajve nga paraqitja e kërkesës së plotë për pagesë.</w:t>
      </w:r>
    </w:p>
    <w:p w:rsidR="001F6A2F" w:rsidRDefault="001F6A2F" w:rsidP="001F6A2F">
      <w:pPr>
        <w:pStyle w:val="ListParagraph"/>
        <w:numPr>
          <w:ilvl w:val="0"/>
          <w:numId w:val="4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w:t>
      </w:r>
      <w:r w:rsidR="00730339">
        <w:rPr>
          <w:rFonts w:ascii="Times New Roman" w:hAnsi="Times New Roman" w:cs="Times New Roman"/>
          <w:sz w:val="24"/>
          <w:szCs w:val="24"/>
          <w:lang w:val="sq-AL"/>
        </w:rPr>
        <w:t>BR mund ta kryej</w:t>
      </w:r>
      <w:r w:rsidR="00274703">
        <w:rPr>
          <w:rFonts w:ascii="Times New Roman" w:hAnsi="Times New Roman" w:cs="Times New Roman"/>
          <w:sz w:val="24"/>
          <w:szCs w:val="24"/>
          <w:lang w:val="sq-AL"/>
        </w:rPr>
        <w:t>ë</w:t>
      </w:r>
      <w:r w:rsidR="00730339">
        <w:rPr>
          <w:rFonts w:ascii="Times New Roman" w:hAnsi="Times New Roman" w:cs="Times New Roman"/>
          <w:sz w:val="24"/>
          <w:szCs w:val="24"/>
          <w:lang w:val="sq-AL"/>
        </w:rPr>
        <w:t xml:space="preserve"> pagesën me dy </w:t>
      </w:r>
      <w:r w:rsidRPr="00222157">
        <w:rPr>
          <w:rFonts w:ascii="Times New Roman" w:hAnsi="Times New Roman" w:cs="Times New Roman"/>
          <w:sz w:val="24"/>
          <w:szCs w:val="24"/>
          <w:lang w:val="sq-AL"/>
        </w:rPr>
        <w:t xml:space="preserve"> këst</w:t>
      </w:r>
      <w:r w:rsidR="00730339">
        <w:rPr>
          <w:rFonts w:ascii="Times New Roman" w:hAnsi="Times New Roman" w:cs="Times New Roman"/>
          <w:sz w:val="24"/>
          <w:szCs w:val="24"/>
          <w:lang w:val="sq-AL"/>
        </w:rPr>
        <w:t>e</w:t>
      </w:r>
      <w:r w:rsidRPr="00222157">
        <w:rPr>
          <w:rFonts w:ascii="Times New Roman" w:hAnsi="Times New Roman" w:cs="Times New Roman"/>
          <w:sz w:val="24"/>
          <w:szCs w:val="24"/>
          <w:lang w:val="sq-AL"/>
        </w:rPr>
        <w:t>.</w:t>
      </w:r>
    </w:p>
    <w:p w:rsidR="00730339" w:rsidRDefault="00274703" w:rsidP="00730339">
      <w:pPr>
        <w:pStyle w:val="ListParagraph"/>
        <w:numPr>
          <w:ilvl w:val="0"/>
          <w:numId w:val="45"/>
        </w:numPr>
        <w:jc w:val="both"/>
        <w:rPr>
          <w:rFonts w:ascii="Times New Roman" w:hAnsi="Times New Roman" w:cs="Times New Roman"/>
          <w:sz w:val="24"/>
          <w:szCs w:val="24"/>
          <w:lang w:val="sq-AL"/>
        </w:rPr>
      </w:pPr>
      <w:r>
        <w:rPr>
          <w:rFonts w:ascii="Times New Roman" w:hAnsi="Times New Roman" w:cs="Times New Roman"/>
          <w:sz w:val="24"/>
          <w:szCs w:val="24"/>
          <w:lang w:val="sq-AL"/>
        </w:rPr>
        <w:t>Kësti i</w:t>
      </w:r>
      <w:r w:rsidR="00064F6B">
        <w:rPr>
          <w:rFonts w:ascii="Times New Roman" w:hAnsi="Times New Roman" w:cs="Times New Roman"/>
          <w:sz w:val="24"/>
          <w:szCs w:val="24"/>
          <w:lang w:val="sq-AL"/>
        </w:rPr>
        <w:t xml:space="preserve"> parë konsiston në shumën prej 5</w:t>
      </w:r>
      <w:r>
        <w:rPr>
          <w:rFonts w:ascii="Times New Roman" w:hAnsi="Times New Roman" w:cs="Times New Roman"/>
          <w:sz w:val="24"/>
          <w:szCs w:val="24"/>
          <w:lang w:val="sq-AL"/>
        </w:rPr>
        <w:t>0% të mbështetjes publike lidhur me projektin</w:t>
      </w:r>
    </w:p>
    <w:p w:rsidR="00274703" w:rsidRPr="00222157" w:rsidRDefault="00274703" w:rsidP="00730339">
      <w:pPr>
        <w:pStyle w:val="ListParagraph"/>
        <w:numPr>
          <w:ilvl w:val="0"/>
          <w:numId w:val="45"/>
        </w:numPr>
        <w:jc w:val="both"/>
        <w:rPr>
          <w:rFonts w:ascii="Times New Roman" w:hAnsi="Times New Roman" w:cs="Times New Roman"/>
          <w:sz w:val="24"/>
          <w:szCs w:val="24"/>
          <w:lang w:val="sq-AL"/>
        </w:rPr>
      </w:pPr>
      <w:r>
        <w:rPr>
          <w:rFonts w:ascii="Times New Roman" w:hAnsi="Times New Roman" w:cs="Times New Roman"/>
          <w:sz w:val="24"/>
          <w:szCs w:val="24"/>
          <w:lang w:val="sq-AL"/>
        </w:rPr>
        <w:t>Kësti i dytë duhet të paguhet në fund të investimit, në mënyrë që të mund të verifikohet shpërndarja e produkteve, shërbimeve të bashkëfinancuara, si dhe vërtetësinë e shpenzimeve të kërkuara.</w:t>
      </w:r>
    </w:p>
    <w:p w:rsidR="001F6A2F" w:rsidRPr="00222157" w:rsidRDefault="001F6A2F" w:rsidP="001F6A2F">
      <w:pPr>
        <w:pStyle w:val="ListParagraph"/>
        <w:numPr>
          <w:ilvl w:val="0"/>
          <w:numId w:val="4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është e detyruar të kryejë kontroll në vend nga personat e autorizuar të cilët janë të detyruar të identifikohen para Përfituesit ose përfaqësuesit e tij/saj të autorizuar.</w:t>
      </w:r>
    </w:p>
    <w:p w:rsidR="001F6A2F" w:rsidRPr="00222157" w:rsidRDefault="001F6A2F" w:rsidP="001F6A2F">
      <w:pPr>
        <w:pStyle w:val="ListParagraph"/>
        <w:numPr>
          <w:ilvl w:val="0"/>
          <w:numId w:val="4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është e detyruar, pas pranimit të kërkesës për ndryshim për shkak katastrofe natyrore, të veprojë në përputhje me dispozitat e Marrëveshjes Sektoriale.</w:t>
      </w:r>
    </w:p>
    <w:p w:rsidR="001F6A2F" w:rsidRPr="00222157" w:rsidRDefault="001F6A2F" w:rsidP="001F6A2F">
      <w:pPr>
        <w:pStyle w:val="ListParagraph"/>
        <w:numPr>
          <w:ilvl w:val="0"/>
          <w:numId w:val="42"/>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AZHBR është e detyruar të veprojë sipas të dhënave personale të Përfituesit në përputhje me legjislacionin nga fusha e mbrojtjes së të dhënave personale.</w:t>
      </w:r>
    </w:p>
    <w:p w:rsidR="001F6A2F" w:rsidRPr="00222157" w:rsidRDefault="001F6A2F" w:rsidP="001F6A2F">
      <w:pPr>
        <w:jc w:val="both"/>
        <w:rPr>
          <w:rFonts w:ascii="Times New Roman" w:hAnsi="Times New Roman" w:cs="Times New Roman"/>
          <w:b/>
          <w:sz w:val="24"/>
          <w:szCs w:val="24"/>
          <w:lang w:val="sq-AL"/>
        </w:rPr>
      </w:pPr>
    </w:p>
    <w:p w:rsidR="001F6A2F" w:rsidRPr="00222157" w:rsidRDefault="001F6A2F" w:rsidP="001F6A2F">
      <w:pPr>
        <w:jc w:val="both"/>
        <w:rPr>
          <w:rFonts w:ascii="Times New Roman" w:hAnsi="Times New Roman" w:cs="Times New Roman"/>
          <w:b/>
          <w:lang w:val="sq-AL"/>
        </w:rPr>
      </w:pPr>
      <w:r w:rsidRPr="00222157">
        <w:rPr>
          <w:rFonts w:ascii="Times New Roman" w:hAnsi="Times New Roman" w:cs="Times New Roman"/>
          <w:b/>
          <w:lang w:val="sq-AL"/>
        </w:rPr>
        <w:t>III. NDËRPRERJA E KONTRATËS</w:t>
      </w:r>
    </w:p>
    <w:p w:rsidR="001F6A2F" w:rsidRPr="00222157" w:rsidRDefault="001F6A2F" w:rsidP="001F6A2F">
      <w:pPr>
        <w:jc w:val="center"/>
        <w:rPr>
          <w:rFonts w:ascii="Times New Roman" w:hAnsi="Times New Roman" w:cs="Times New Roman"/>
          <w:b/>
          <w:sz w:val="24"/>
          <w:lang w:val="sq-AL"/>
        </w:rPr>
      </w:pPr>
      <w:r w:rsidRPr="00222157">
        <w:rPr>
          <w:rFonts w:ascii="Times New Roman" w:hAnsi="Times New Roman" w:cs="Times New Roman"/>
          <w:b/>
          <w:sz w:val="24"/>
          <w:lang w:val="sq-AL"/>
        </w:rPr>
        <w:t>Neni 7</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(1) Kjo kontratë ndërpritet:</w:t>
      </w:r>
    </w:p>
    <w:p w:rsidR="001F6A2F" w:rsidRPr="00222157" w:rsidRDefault="001F6A2F" w:rsidP="001F6A2F">
      <w:pPr>
        <w:pStyle w:val="ListParagraph"/>
        <w:numPr>
          <w:ilvl w:val="0"/>
          <w:numId w:val="35"/>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me marrëveshje reciproke ndërmjet palëve kontraktuese,</w:t>
      </w:r>
    </w:p>
    <w:p w:rsidR="001F6A2F" w:rsidRPr="00222157" w:rsidRDefault="001F6A2F" w:rsidP="001F6A2F">
      <w:pPr>
        <w:pStyle w:val="ListParagraph"/>
        <w:numPr>
          <w:ilvl w:val="0"/>
          <w:numId w:val="35"/>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në mënyrë të njëanshme nga AZHBR</w:t>
      </w:r>
      <w:r w:rsidR="00274703">
        <w:rPr>
          <w:rFonts w:ascii="Times New Roman" w:hAnsi="Times New Roman" w:cs="Times New Roman"/>
          <w:sz w:val="24"/>
          <w:szCs w:val="24"/>
          <w:lang w:val="sq-AL"/>
        </w:rPr>
        <w:t>,</w:t>
      </w:r>
      <w:r w:rsidRPr="00222157">
        <w:rPr>
          <w:rFonts w:ascii="Times New Roman" w:hAnsi="Times New Roman" w:cs="Times New Roman"/>
          <w:sz w:val="24"/>
          <w:szCs w:val="24"/>
          <w:lang w:val="sq-AL"/>
        </w:rPr>
        <w:t xml:space="preserve"> kur Përfituesi nuk zbaton dispozitat e kësaj Kontrate,</w:t>
      </w:r>
    </w:p>
    <w:p w:rsidR="001F6A2F" w:rsidRPr="00222157" w:rsidRDefault="001F6A2F" w:rsidP="001F6A2F">
      <w:pPr>
        <w:pStyle w:val="ListParagraph"/>
        <w:numPr>
          <w:ilvl w:val="0"/>
          <w:numId w:val="35"/>
        </w:num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në mënyrë të njëanshme nga Përfituesi vetëm para se të bëhet pagesa e fondeve.</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lastRenderedPageBreak/>
        <w:t>(2) Në rast të ndërprerjes së kontratës nga paragrafi (1), pika 2 e këtij neni, AZHBR do të njoftojë menjëherë Përfituesin.</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(3) Në rast të ndërprerjes së kontratës nga paragrafi (1) pika 3 e këtij neni, Përfituesi është i detyruar të njoftojë AZHBR së paku 15 ditë përpara afatit të përmendur në nenin 4 paragrafi (</w:t>
      </w:r>
      <w:r w:rsidR="00274703">
        <w:rPr>
          <w:rFonts w:ascii="Times New Roman" w:hAnsi="Times New Roman" w:cs="Times New Roman"/>
          <w:sz w:val="24"/>
          <w:szCs w:val="24"/>
          <w:lang w:val="sq-AL"/>
        </w:rPr>
        <w:t>3</w:t>
      </w:r>
      <w:r w:rsidRPr="00222157">
        <w:rPr>
          <w:rFonts w:ascii="Times New Roman" w:hAnsi="Times New Roman" w:cs="Times New Roman"/>
          <w:sz w:val="24"/>
          <w:szCs w:val="24"/>
          <w:lang w:val="sq-AL"/>
        </w:rPr>
        <w:t>) të kësaj kontrate.</w:t>
      </w:r>
    </w:p>
    <w:p w:rsidR="001F6A2F" w:rsidRPr="00222157" w:rsidRDefault="001F6A2F" w:rsidP="001F6A2F">
      <w:pPr>
        <w:pStyle w:val="ListParagraph"/>
        <w:ind w:left="0"/>
        <w:jc w:val="center"/>
        <w:rPr>
          <w:rFonts w:ascii="Times New Roman" w:hAnsi="Times New Roman" w:cs="Times New Roman"/>
          <w:b/>
          <w:lang w:val="sq-AL"/>
        </w:rPr>
      </w:pPr>
    </w:p>
    <w:p w:rsidR="001F6A2F" w:rsidRPr="00222157" w:rsidRDefault="001F6A2F" w:rsidP="001F6A2F">
      <w:pPr>
        <w:pStyle w:val="ListParagraph"/>
        <w:ind w:left="0"/>
        <w:rPr>
          <w:rFonts w:ascii="Times New Roman" w:hAnsi="Times New Roman" w:cs="Times New Roman"/>
          <w:b/>
          <w:lang w:val="sq-AL"/>
        </w:rPr>
      </w:pPr>
      <w:r w:rsidRPr="00222157">
        <w:rPr>
          <w:rFonts w:ascii="Times New Roman" w:hAnsi="Times New Roman" w:cs="Times New Roman"/>
          <w:b/>
          <w:lang w:val="sq-AL"/>
        </w:rPr>
        <w:t>IV. DISPOZITA PËRFUNDIMTARE</w:t>
      </w:r>
    </w:p>
    <w:p w:rsidR="001F6A2F" w:rsidRPr="00222157" w:rsidRDefault="001F6A2F" w:rsidP="001F6A2F">
      <w:pPr>
        <w:pStyle w:val="ListParagraph"/>
        <w:ind w:left="0"/>
        <w:rPr>
          <w:rFonts w:ascii="Times New Roman" w:hAnsi="Times New Roman" w:cs="Times New Roman"/>
          <w:b/>
          <w:lang w:val="sq-AL"/>
        </w:rPr>
      </w:pPr>
    </w:p>
    <w:p w:rsidR="001F6A2F" w:rsidRPr="00222157" w:rsidRDefault="001F6A2F" w:rsidP="001F6A2F">
      <w:pPr>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8</w:t>
      </w:r>
    </w:p>
    <w:p w:rsidR="001F6A2F" w:rsidRPr="00222157" w:rsidRDefault="001F6A2F" w:rsidP="001F6A2F">
      <w:pPr>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Shkëmbimi i informacionit</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(1) Përfituesi deklaron nën përgjegjësinë e plotë morale, materiale dhe penale që të gjitha të dhënat nga raportet, dokumentet dhe deklaratat e dorëzuara në Agjenci (AZHBR) janë të besueshme dhe autentike.</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(2) Përfituesi deklaron se nuk ka filluar me realizimin e objektit të investimit të kësaj kontrate para hyrjes në fuqi të kësaj Kontrate.</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(3) Për informacion mbi dokumentet e duhura që duhet të dorëzohen me kërkesën për ndryshim të kësaj kontrate dhe për marrjen e versionit të fundit të aprovuar të kërkesës për pagesë, si dhe për dorëzimin e tyre pranë Agjencisë (AZHBR), Përfituesi duhet të kontaktojë me Agjencinë (AZHBR), si më poshtë</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Adresa:         Rr.”Muhamet</w:t>
      </w:r>
      <w:r w:rsidR="007927BA">
        <w:rPr>
          <w:rFonts w:ascii="Times New Roman" w:hAnsi="Times New Roman" w:cs="Times New Roman"/>
          <w:sz w:val="24"/>
          <w:szCs w:val="24"/>
          <w:lang w:val="sq-AL"/>
        </w:rPr>
        <w:t xml:space="preserve"> </w:t>
      </w:r>
      <w:r w:rsidRPr="00222157">
        <w:rPr>
          <w:rFonts w:ascii="Times New Roman" w:hAnsi="Times New Roman" w:cs="Times New Roman"/>
          <w:sz w:val="24"/>
          <w:szCs w:val="24"/>
          <w:lang w:val="sq-AL"/>
        </w:rPr>
        <w:t>Gjollesha”, Nr.56, Tiranë.</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Nr. Telefoni:  </w:t>
      </w:r>
      <w:r w:rsidRPr="00222157">
        <w:rPr>
          <w:rFonts w:ascii="Times New Roman" w:hAnsi="Times New Roman" w:cs="Times New Roman"/>
          <w:color w:val="000000" w:themeColor="text1"/>
          <w:position w:val="-6"/>
          <w:sz w:val="24"/>
          <w:szCs w:val="24"/>
          <w:lang w:val="sq-AL" w:eastAsia="sq-AL"/>
        </w:rPr>
        <w:t>+355 422 28318</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ose faqja:      </w:t>
      </w:r>
      <w:hyperlink r:id="rId7" w:history="1">
        <w:r w:rsidR="00A00362">
          <w:rPr>
            <w:rStyle w:val="Hyperlink"/>
            <w:rFonts w:ascii="Times New Roman" w:hAnsi="Times New Roman" w:cs="Times New Roman"/>
            <w:sz w:val="24"/>
            <w:szCs w:val="24"/>
            <w:lang w:val="sq-AL"/>
          </w:rPr>
          <w:t>ëëë</w:t>
        </w:r>
        <w:r w:rsidR="00DF4CD2" w:rsidRPr="008F0CF7">
          <w:rPr>
            <w:rStyle w:val="Hyperlink"/>
            <w:rFonts w:ascii="Times New Roman" w:hAnsi="Times New Roman" w:cs="Times New Roman"/>
            <w:sz w:val="24"/>
            <w:szCs w:val="24"/>
            <w:lang w:val="sq-AL"/>
          </w:rPr>
          <w:t>.azhbr.gov.al</w:t>
        </w:r>
      </w:hyperlink>
    </w:p>
    <w:p w:rsidR="001F6A2F" w:rsidRPr="00222157" w:rsidRDefault="001F6A2F" w:rsidP="003D3761">
      <w:pPr>
        <w:rPr>
          <w:rFonts w:ascii="Times New Roman" w:hAnsi="Times New Roman" w:cs="Times New Roman"/>
          <w:b/>
          <w:sz w:val="2"/>
          <w:lang w:val="sq-AL"/>
        </w:rPr>
      </w:pPr>
    </w:p>
    <w:p w:rsidR="001F6A2F" w:rsidRPr="00222157" w:rsidRDefault="001F6A2F" w:rsidP="007A2A33">
      <w:pPr>
        <w:spacing w:after="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9</w:t>
      </w:r>
    </w:p>
    <w:p w:rsidR="001F6A2F" w:rsidRPr="00222157" w:rsidRDefault="001F6A2F" w:rsidP="007A2A33">
      <w:pPr>
        <w:widowControl w:val="0"/>
        <w:autoSpaceDE w:val="0"/>
        <w:autoSpaceDN w:val="0"/>
        <w:adjustRightInd w:val="0"/>
        <w:spacing w:after="0"/>
        <w:jc w:val="center"/>
        <w:rPr>
          <w:rFonts w:ascii="Times New Roman" w:hAnsi="Times New Roman" w:cs="Times New Roman"/>
          <w:b/>
          <w:color w:val="000000"/>
          <w:spacing w:val="-4"/>
          <w:sz w:val="24"/>
          <w:szCs w:val="24"/>
          <w:lang w:val="sq-AL"/>
        </w:rPr>
      </w:pPr>
      <w:r w:rsidRPr="00222157">
        <w:rPr>
          <w:rFonts w:ascii="Times New Roman" w:hAnsi="Times New Roman" w:cs="Times New Roman"/>
          <w:b/>
          <w:color w:val="000000"/>
          <w:spacing w:val="-4"/>
          <w:sz w:val="24"/>
          <w:szCs w:val="24"/>
          <w:lang w:val="sq-AL"/>
        </w:rPr>
        <w:t>Mosmarrëveshjet</w:t>
      </w:r>
    </w:p>
    <w:p w:rsidR="007A2A33" w:rsidRPr="00222157" w:rsidRDefault="007A2A33" w:rsidP="007A2A33">
      <w:pPr>
        <w:widowControl w:val="0"/>
        <w:autoSpaceDE w:val="0"/>
        <w:autoSpaceDN w:val="0"/>
        <w:adjustRightInd w:val="0"/>
        <w:spacing w:after="0"/>
        <w:jc w:val="center"/>
        <w:rPr>
          <w:rFonts w:ascii="Times New Roman" w:hAnsi="Times New Roman" w:cs="Times New Roman"/>
          <w:b/>
          <w:color w:val="000000"/>
          <w:spacing w:val="-4"/>
          <w:sz w:val="24"/>
          <w:szCs w:val="24"/>
          <w:lang w:val="sq-AL"/>
        </w:rPr>
      </w:pPr>
    </w:p>
    <w:p w:rsidR="001F6A2F" w:rsidRPr="00222157" w:rsidRDefault="001F6A2F" w:rsidP="001F6A2F">
      <w:pPr>
        <w:widowControl w:val="0"/>
        <w:autoSpaceDE w:val="0"/>
        <w:autoSpaceDN w:val="0"/>
        <w:adjustRightInd w:val="0"/>
        <w:jc w:val="both"/>
        <w:rPr>
          <w:rFonts w:ascii="Times New Roman" w:hAnsi="Times New Roman" w:cs="Times New Roman"/>
          <w:color w:val="000000"/>
          <w:spacing w:val="-4"/>
          <w:sz w:val="24"/>
          <w:szCs w:val="24"/>
          <w:lang w:val="sq-AL"/>
        </w:rPr>
      </w:pPr>
      <w:r w:rsidRPr="00222157">
        <w:rPr>
          <w:rFonts w:ascii="Times New Roman" w:hAnsi="Times New Roman" w:cs="Times New Roman"/>
          <w:color w:val="000000"/>
          <w:spacing w:val="-4"/>
          <w:sz w:val="24"/>
          <w:szCs w:val="24"/>
          <w:lang w:val="sq-AL"/>
        </w:rPr>
        <w:t xml:space="preserve">Në rast mosmarrëveshjesh ose keqkuptimi që mund të rezultojë nga kjo kontratë, palët kontraktuese do t'i zgjidhin </w:t>
      </w:r>
      <w:r w:rsidR="007A2A33" w:rsidRPr="00222157">
        <w:rPr>
          <w:rFonts w:ascii="Times New Roman" w:hAnsi="Times New Roman" w:cs="Times New Roman"/>
          <w:color w:val="000000"/>
          <w:spacing w:val="-4"/>
          <w:sz w:val="24"/>
          <w:szCs w:val="24"/>
          <w:lang w:val="sq-AL"/>
        </w:rPr>
        <w:t>me marrë</w:t>
      </w:r>
      <w:r w:rsidRPr="00222157">
        <w:rPr>
          <w:rFonts w:ascii="Times New Roman" w:hAnsi="Times New Roman" w:cs="Times New Roman"/>
          <w:color w:val="000000"/>
          <w:spacing w:val="-4"/>
          <w:sz w:val="24"/>
          <w:szCs w:val="24"/>
          <w:lang w:val="sq-AL"/>
        </w:rPr>
        <w:t>ato me dëshirën e mirë me mirëkuptim të ndërsjell</w:t>
      </w:r>
      <w:r w:rsidR="009920D1" w:rsidRPr="00222157">
        <w:rPr>
          <w:rFonts w:ascii="Times New Roman" w:hAnsi="Times New Roman" w:cs="Times New Roman"/>
          <w:color w:val="000000"/>
          <w:spacing w:val="-4"/>
          <w:sz w:val="24"/>
          <w:szCs w:val="24"/>
          <w:lang w:val="sq-AL"/>
        </w:rPr>
        <w:t>t</w:t>
      </w:r>
      <w:r w:rsidRPr="00222157">
        <w:rPr>
          <w:rFonts w:ascii="Times New Roman" w:hAnsi="Times New Roman" w:cs="Times New Roman"/>
          <w:color w:val="000000"/>
          <w:spacing w:val="-4"/>
          <w:sz w:val="24"/>
          <w:szCs w:val="24"/>
          <w:lang w:val="sq-AL"/>
        </w:rPr>
        <w:t xml:space="preserve">ë dhe, në rast të kundërt, Gjykata Administrative e Republikës së Shqipërisë do të jetë autoriteti kompetent. </w:t>
      </w:r>
    </w:p>
    <w:p w:rsidR="001F6A2F" w:rsidRPr="00222157" w:rsidRDefault="001F6A2F" w:rsidP="007A2A33">
      <w:pPr>
        <w:spacing w:after="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10</w:t>
      </w:r>
    </w:p>
    <w:p w:rsidR="001F6A2F" w:rsidRPr="00222157" w:rsidRDefault="001F6A2F" w:rsidP="007A2A33">
      <w:pPr>
        <w:spacing w:after="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Hyrja në fuqi dhe kohëzgjatja e kontratës</w:t>
      </w:r>
    </w:p>
    <w:p w:rsidR="007A2A33" w:rsidRPr="00222157" w:rsidRDefault="007A2A33" w:rsidP="007A2A33">
      <w:pPr>
        <w:spacing w:after="0"/>
        <w:jc w:val="center"/>
        <w:rPr>
          <w:rFonts w:ascii="Times New Roman" w:hAnsi="Times New Roman" w:cs="Times New Roman"/>
          <w:b/>
          <w:sz w:val="24"/>
          <w:szCs w:val="24"/>
          <w:lang w:val="sq-AL"/>
        </w:rPr>
      </w:pP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lastRenderedPageBreak/>
        <w:t>(1) Duke nënshkruar këtë kontratë, palët shprehin vullnetin e tyre të lirë, konfirmojnë se kanë lexuar dhe kuptuar kontratën dhe janë dakord me të drejtat dhe detyrimet që rrjedhin nga kjo kontratë si dhe me pasojat e saj ligjore.</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(2) Kjo kontratë hyn në fuqi ditën e nënshkrimit nga të dyja palët kontraktuese dhe mbetet në fuqi shtatë vjet pas ditës së </w:t>
      </w:r>
      <w:r w:rsidRPr="00222157">
        <w:rPr>
          <w:rFonts w:ascii="Times New Roman" w:hAnsi="Times New Roman" w:cs="Times New Roman"/>
          <w:i/>
          <w:sz w:val="24"/>
          <w:szCs w:val="24"/>
          <w:lang w:val="sq-AL"/>
        </w:rPr>
        <w:t>pagesës/pagesës përfundimtare</w:t>
      </w:r>
      <w:r w:rsidRPr="00222157">
        <w:rPr>
          <w:rFonts w:ascii="Times New Roman" w:hAnsi="Times New Roman" w:cs="Times New Roman"/>
          <w:sz w:val="24"/>
          <w:szCs w:val="24"/>
          <w:lang w:val="sq-AL"/>
        </w:rPr>
        <w:t xml:space="preserve"> të bërë nga AZHBR.</w:t>
      </w:r>
    </w:p>
    <w:p w:rsidR="001F6A2F" w:rsidRPr="00222157" w:rsidRDefault="001F6A2F" w:rsidP="001F6A2F">
      <w:pPr>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11</w:t>
      </w:r>
    </w:p>
    <w:p w:rsidR="001F6A2F" w:rsidRPr="00222157" w:rsidRDefault="001F6A2F" w:rsidP="001F6A2F">
      <w:pPr>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Numri i kopjeve</w:t>
      </w:r>
    </w:p>
    <w:p w:rsidR="001F6A2F" w:rsidRPr="00222157" w:rsidRDefault="001F6A2F" w:rsidP="001F6A2F">
      <w:pPr>
        <w:jc w:val="both"/>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Kjo Kontratë përbëhet nga </w:t>
      </w:r>
      <w:r w:rsidR="00274703">
        <w:rPr>
          <w:rFonts w:ascii="Times New Roman" w:hAnsi="Times New Roman" w:cs="Times New Roman"/>
          <w:sz w:val="24"/>
          <w:szCs w:val="24"/>
          <w:lang w:val="sq-AL"/>
        </w:rPr>
        <w:t>shtatë</w:t>
      </w:r>
      <w:r w:rsidRPr="00222157">
        <w:rPr>
          <w:rFonts w:ascii="Times New Roman" w:hAnsi="Times New Roman" w:cs="Times New Roman"/>
          <w:sz w:val="24"/>
          <w:szCs w:val="24"/>
          <w:lang w:val="sq-AL"/>
        </w:rPr>
        <w:t xml:space="preserve"> kopje identike origjinale, </w:t>
      </w:r>
      <w:r w:rsidR="00274703">
        <w:rPr>
          <w:rFonts w:ascii="Times New Roman" w:hAnsi="Times New Roman" w:cs="Times New Roman"/>
          <w:sz w:val="24"/>
          <w:szCs w:val="24"/>
          <w:lang w:val="sq-AL"/>
        </w:rPr>
        <w:t>6</w:t>
      </w:r>
      <w:r w:rsidRPr="00222157">
        <w:rPr>
          <w:rFonts w:ascii="Times New Roman" w:hAnsi="Times New Roman" w:cs="Times New Roman"/>
          <w:sz w:val="24"/>
          <w:szCs w:val="24"/>
          <w:lang w:val="sq-AL"/>
        </w:rPr>
        <w:t xml:space="preserve"> mbeten brenda Agjencisë (AZHBR) për përdorim të brendshëm dhe njërën prej tyre e mban Përfituesi i kësaj kontrate. </w:t>
      </w:r>
    </w:p>
    <w:p w:rsidR="001F6A2F" w:rsidRPr="00222157" w:rsidRDefault="001F6A2F" w:rsidP="001F6A2F">
      <w:pPr>
        <w:jc w:val="both"/>
        <w:rPr>
          <w:rFonts w:ascii="Times New Roman" w:hAnsi="Times New Roman" w:cs="Times New Roman"/>
          <w:b/>
          <w:sz w:val="24"/>
          <w:szCs w:val="24"/>
          <w:lang w:val="sq-AL"/>
        </w:rPr>
      </w:pPr>
    </w:p>
    <w:p w:rsidR="001F6A2F" w:rsidRPr="00222157" w:rsidRDefault="001F6A2F" w:rsidP="001F6A2F">
      <w:pPr>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Neni 12</w:t>
      </w:r>
    </w:p>
    <w:p w:rsidR="001F6A2F" w:rsidRPr="00222157" w:rsidRDefault="001F6A2F" w:rsidP="001F6A2F">
      <w:pPr>
        <w:pStyle w:val="ListParagraph"/>
        <w:ind w:left="0"/>
        <w:jc w:val="center"/>
        <w:rPr>
          <w:rFonts w:ascii="Times New Roman" w:hAnsi="Times New Roman" w:cs="Times New Roman"/>
          <w:b/>
          <w:sz w:val="24"/>
          <w:szCs w:val="24"/>
          <w:lang w:val="sq-AL"/>
        </w:rPr>
      </w:pPr>
      <w:r w:rsidRPr="00222157">
        <w:rPr>
          <w:rFonts w:ascii="Times New Roman" w:hAnsi="Times New Roman" w:cs="Times New Roman"/>
          <w:b/>
          <w:sz w:val="24"/>
          <w:szCs w:val="24"/>
          <w:lang w:val="sq-AL"/>
        </w:rPr>
        <w:t xml:space="preserve">Shtojca </w:t>
      </w:r>
    </w:p>
    <w:p w:rsidR="001F6A2F" w:rsidRPr="00222157" w:rsidRDefault="001F6A2F" w:rsidP="001F6A2F">
      <w:pPr>
        <w:ind w:hanging="90"/>
        <w:rPr>
          <w:rFonts w:ascii="Times New Roman" w:hAnsi="Times New Roman" w:cs="Times New Roman"/>
          <w:sz w:val="24"/>
          <w:szCs w:val="24"/>
          <w:lang w:val="sq-AL"/>
        </w:rPr>
      </w:pPr>
      <w:r w:rsidRPr="00222157">
        <w:rPr>
          <w:rFonts w:ascii="Times New Roman" w:hAnsi="Times New Roman" w:cs="Times New Roman"/>
          <w:sz w:val="24"/>
          <w:szCs w:val="24"/>
          <w:lang w:val="sq-AL"/>
        </w:rPr>
        <w:t>Shtojcat e mëposhtme janë pjesë përbërëse e kësaj Kontrate:</w:t>
      </w:r>
    </w:p>
    <w:p w:rsidR="007927BA" w:rsidRDefault="001F6A2F" w:rsidP="001F6A2F">
      <w:pPr>
        <w:pStyle w:val="ListParagraph"/>
        <w:ind w:hanging="360"/>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Shtojca 1- Tabela e mallrave dhe shërbimeve </w:t>
      </w:r>
    </w:p>
    <w:p w:rsidR="001F6A2F" w:rsidRPr="00222157" w:rsidRDefault="001F6A2F" w:rsidP="001F6A2F">
      <w:pPr>
        <w:pStyle w:val="ListParagraph"/>
        <w:ind w:hanging="360"/>
        <w:rPr>
          <w:rFonts w:ascii="Times New Roman" w:hAnsi="Times New Roman" w:cs="Times New Roman"/>
          <w:sz w:val="24"/>
          <w:szCs w:val="24"/>
          <w:lang w:val="sq-AL"/>
        </w:rPr>
      </w:pPr>
      <w:bookmarkStart w:id="0" w:name="_GoBack"/>
      <w:bookmarkEnd w:id="0"/>
      <w:r w:rsidRPr="00222157">
        <w:rPr>
          <w:rFonts w:ascii="Times New Roman" w:hAnsi="Times New Roman" w:cs="Times New Roman"/>
          <w:sz w:val="24"/>
          <w:szCs w:val="24"/>
          <w:lang w:val="sq-AL"/>
        </w:rPr>
        <w:t>E-3.0-1.14 ‘Fleta e aprovimit të përllogaritjes së investimeve'.</w:t>
      </w:r>
    </w:p>
    <w:p w:rsidR="001F6A2F" w:rsidRPr="00222157" w:rsidRDefault="001F6A2F" w:rsidP="001F6A2F">
      <w:pPr>
        <w:pStyle w:val="ListParagraph"/>
        <w:ind w:hanging="360"/>
        <w:rPr>
          <w:rFonts w:ascii="Times New Roman" w:hAnsi="Times New Roman" w:cs="Times New Roman"/>
          <w:sz w:val="24"/>
          <w:szCs w:val="24"/>
          <w:lang w:val="sq-AL"/>
        </w:rPr>
      </w:pPr>
      <w:r w:rsidRPr="00222157">
        <w:rPr>
          <w:rFonts w:ascii="Times New Roman" w:hAnsi="Times New Roman" w:cs="Times New Roman"/>
          <w:sz w:val="24"/>
          <w:szCs w:val="24"/>
          <w:lang w:val="sq-AL"/>
        </w:rPr>
        <w:t>Shtojca 2- Tabela e specifikimeve nga oferta</w:t>
      </w:r>
    </w:p>
    <w:p w:rsidR="001F6A2F" w:rsidRPr="00222157" w:rsidRDefault="001F6A2F" w:rsidP="001F6A2F">
      <w:pPr>
        <w:pStyle w:val="ListParagraph"/>
        <w:ind w:hanging="360"/>
        <w:rPr>
          <w:rFonts w:ascii="Times New Roman" w:hAnsi="Times New Roman" w:cs="Times New Roman"/>
          <w:sz w:val="24"/>
          <w:szCs w:val="24"/>
          <w:lang w:val="sq-AL"/>
        </w:rPr>
      </w:pPr>
      <w:r w:rsidRPr="00222157">
        <w:rPr>
          <w:rFonts w:ascii="Times New Roman" w:hAnsi="Times New Roman" w:cs="Times New Roman"/>
          <w:sz w:val="24"/>
          <w:szCs w:val="24"/>
          <w:lang w:val="sq-AL"/>
        </w:rPr>
        <w:t>Shtojca 3- Dukshmëria (përmasat dhe vula)</w:t>
      </w:r>
    </w:p>
    <w:p w:rsidR="001F6A2F" w:rsidRDefault="001F6A2F" w:rsidP="00274703">
      <w:pPr>
        <w:pStyle w:val="ListParagraph"/>
        <w:tabs>
          <w:tab w:val="left" w:pos="7835"/>
        </w:tabs>
        <w:ind w:hanging="360"/>
        <w:rPr>
          <w:rFonts w:ascii="Times New Roman" w:hAnsi="Times New Roman" w:cs="Times New Roman"/>
          <w:sz w:val="24"/>
          <w:szCs w:val="24"/>
          <w:lang w:val="sq-AL"/>
        </w:rPr>
      </w:pPr>
      <w:r w:rsidRPr="00222157">
        <w:rPr>
          <w:rFonts w:ascii="Times New Roman" w:hAnsi="Times New Roman" w:cs="Times New Roman"/>
          <w:sz w:val="24"/>
          <w:szCs w:val="24"/>
          <w:lang w:val="sq-AL"/>
        </w:rPr>
        <w:t>Shtojca 4- Raporti i Progresit për investimet e ndërtimit/rikonstruksionit</w:t>
      </w:r>
      <w:r w:rsidR="00274703">
        <w:rPr>
          <w:rFonts w:ascii="Times New Roman" w:hAnsi="Times New Roman" w:cs="Times New Roman"/>
          <w:sz w:val="24"/>
          <w:szCs w:val="24"/>
          <w:lang w:val="sq-AL"/>
        </w:rPr>
        <w:tab/>
      </w:r>
    </w:p>
    <w:p w:rsidR="00274703" w:rsidRPr="00222157" w:rsidRDefault="00274703" w:rsidP="00274703">
      <w:pPr>
        <w:pStyle w:val="ListParagraph"/>
        <w:tabs>
          <w:tab w:val="left" w:pos="7835"/>
        </w:tabs>
        <w:ind w:hanging="360"/>
        <w:rPr>
          <w:rFonts w:ascii="Times New Roman" w:hAnsi="Times New Roman" w:cs="Times New Roman"/>
          <w:sz w:val="24"/>
          <w:szCs w:val="24"/>
          <w:lang w:val="sq-AL"/>
        </w:rPr>
      </w:pPr>
      <w:r>
        <w:rPr>
          <w:rFonts w:ascii="Times New Roman" w:hAnsi="Times New Roman" w:cs="Times New Roman"/>
          <w:sz w:val="24"/>
          <w:szCs w:val="24"/>
          <w:lang w:val="sq-AL"/>
        </w:rPr>
        <w:t>Shtojca 5- Grafiku i Punimeve</w:t>
      </w:r>
    </w:p>
    <w:p w:rsidR="001F6A2F" w:rsidRPr="00222157" w:rsidRDefault="001F6A2F" w:rsidP="001F6A2F">
      <w:pPr>
        <w:jc w:val="both"/>
        <w:rPr>
          <w:rFonts w:ascii="Times New Roman" w:hAnsi="Times New Roman" w:cs="Times New Roman"/>
          <w:sz w:val="24"/>
          <w:szCs w:val="24"/>
          <w:lang w:val="sq-AL"/>
        </w:rPr>
      </w:pPr>
    </w:p>
    <w:p w:rsidR="001F6A2F" w:rsidRPr="00222157" w:rsidRDefault="00274703" w:rsidP="001F6A2F">
      <w:pPr>
        <w:spacing w:before="120"/>
        <w:rPr>
          <w:rFonts w:ascii="Times New Roman" w:hAnsi="Times New Roman" w:cs="Times New Roman"/>
          <w:sz w:val="24"/>
          <w:szCs w:val="24"/>
          <w:lang w:val="sq-AL"/>
        </w:rPr>
      </w:pPr>
      <w:r>
        <w:rPr>
          <w:rFonts w:ascii="Times New Roman" w:hAnsi="Times New Roman" w:cs="Times New Roman"/>
          <w:sz w:val="24"/>
          <w:szCs w:val="24"/>
          <w:lang w:val="sq-AL"/>
        </w:rPr>
        <w:t>Datë, ____.____._______</w:t>
      </w:r>
      <w:r w:rsidR="001F6A2F" w:rsidRPr="00222157">
        <w:rPr>
          <w:rFonts w:ascii="Times New Roman" w:hAnsi="Times New Roman" w:cs="Times New Roman"/>
          <w:sz w:val="24"/>
          <w:szCs w:val="24"/>
          <w:lang w:val="sq-AL"/>
        </w:rPr>
        <w:t xml:space="preserve">                                                                  Datë, ____.____.</w:t>
      </w:r>
      <w:r>
        <w:rPr>
          <w:rFonts w:ascii="Times New Roman" w:hAnsi="Times New Roman" w:cs="Times New Roman"/>
          <w:sz w:val="24"/>
          <w:szCs w:val="24"/>
          <w:lang w:val="sq-AL"/>
        </w:rPr>
        <w:t>______</w:t>
      </w:r>
    </w:p>
    <w:p w:rsidR="001F6A2F" w:rsidRPr="00222157" w:rsidRDefault="001F6A2F" w:rsidP="001F6A2F">
      <w:pPr>
        <w:spacing w:before="120"/>
        <w:rPr>
          <w:rFonts w:ascii="Times New Roman" w:hAnsi="Times New Roman" w:cs="Times New Roman"/>
          <w:sz w:val="24"/>
          <w:szCs w:val="24"/>
          <w:lang w:val="sq-AL"/>
        </w:rPr>
      </w:pPr>
      <w:r w:rsidRPr="00222157">
        <w:rPr>
          <w:rFonts w:ascii="Times New Roman" w:hAnsi="Times New Roman" w:cs="Times New Roman"/>
          <w:sz w:val="24"/>
          <w:szCs w:val="24"/>
          <w:lang w:val="sq-AL"/>
        </w:rPr>
        <w:t>Nr. protokolli ___/___</w:t>
      </w:r>
      <w:r w:rsidR="00C8131E" w:rsidRPr="00222157">
        <w:rPr>
          <w:rFonts w:ascii="Times New Roman" w:hAnsi="Times New Roman" w:cs="Times New Roman"/>
          <w:sz w:val="24"/>
          <w:szCs w:val="24"/>
          <w:lang w:val="sq-AL"/>
        </w:rPr>
        <w:t>___</w:t>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p>
    <w:p w:rsidR="001F6A2F" w:rsidRPr="00222157" w:rsidRDefault="001F6A2F" w:rsidP="001F6A2F">
      <w:pPr>
        <w:spacing w:before="120"/>
        <w:ind w:left="5760" w:firstLine="720"/>
        <w:rPr>
          <w:rFonts w:ascii="Times New Roman" w:hAnsi="Times New Roman" w:cs="Times New Roman"/>
          <w:sz w:val="24"/>
          <w:szCs w:val="24"/>
          <w:lang w:val="sq-AL"/>
        </w:rPr>
      </w:pPr>
    </w:p>
    <w:p w:rsidR="001F6A2F" w:rsidRPr="00222157" w:rsidRDefault="001F6A2F" w:rsidP="001F6A2F">
      <w:pPr>
        <w:spacing w:before="120"/>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         Drejtori i Përgjithshëm</w:t>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t xml:space="preserve">                     Përfituesi:</w:t>
      </w:r>
    </w:p>
    <w:p w:rsidR="001F6A2F" w:rsidRPr="00222157" w:rsidRDefault="001F6A2F" w:rsidP="001F6A2F">
      <w:pPr>
        <w:spacing w:before="120"/>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Përfaqësues i Agjencisë (AZHBR) </w:t>
      </w:r>
      <w:r w:rsidRPr="00222157">
        <w:rPr>
          <w:rFonts w:ascii="Times New Roman" w:hAnsi="Times New Roman" w:cs="Times New Roman"/>
          <w:sz w:val="24"/>
          <w:szCs w:val="24"/>
          <w:lang w:val="sq-AL"/>
        </w:rPr>
        <w:tab/>
      </w:r>
    </w:p>
    <w:p w:rsidR="001F6A2F" w:rsidRPr="00222157" w:rsidRDefault="001F6A2F" w:rsidP="001F6A2F">
      <w:pPr>
        <w:spacing w:before="120"/>
        <w:rPr>
          <w:rFonts w:ascii="Times New Roman" w:hAnsi="Times New Roman" w:cs="Times New Roman"/>
          <w:sz w:val="24"/>
          <w:szCs w:val="24"/>
          <w:lang w:val="sq-AL"/>
        </w:rPr>
      </w:pPr>
      <w:r w:rsidRPr="00222157">
        <w:rPr>
          <w:rFonts w:ascii="Times New Roman" w:hAnsi="Times New Roman" w:cs="Times New Roman"/>
          <w:sz w:val="24"/>
          <w:szCs w:val="24"/>
          <w:lang w:val="sq-AL"/>
        </w:rPr>
        <w:tab/>
      </w:r>
      <w:r w:rsidR="00274703">
        <w:rPr>
          <w:rFonts w:ascii="Times New Roman" w:eastAsia="Times New Roman" w:hAnsi="Times New Roman" w:cs="Times New Roman"/>
          <w:sz w:val="24"/>
          <w:szCs w:val="24"/>
          <w:lang w:val="sq-AL"/>
        </w:rPr>
        <w:tab/>
      </w:r>
      <w:r w:rsidR="00274703">
        <w:rPr>
          <w:rFonts w:ascii="Times New Roman" w:eastAsia="Times New Roman" w:hAnsi="Times New Roman" w:cs="Times New Roman"/>
          <w:sz w:val="24"/>
          <w:szCs w:val="24"/>
          <w:lang w:val="sq-AL"/>
        </w:rPr>
        <w:tab/>
      </w:r>
      <w:r w:rsidR="00274703">
        <w:rPr>
          <w:rFonts w:ascii="Times New Roman" w:eastAsia="Times New Roman" w:hAnsi="Times New Roman" w:cs="Times New Roman"/>
          <w:sz w:val="24"/>
          <w:szCs w:val="24"/>
          <w:lang w:val="sq-AL"/>
        </w:rPr>
        <w:tab/>
      </w:r>
      <w:r w:rsidR="00274703">
        <w:rPr>
          <w:rFonts w:ascii="Times New Roman" w:eastAsia="Times New Roman" w:hAnsi="Times New Roman" w:cs="Times New Roman"/>
          <w:sz w:val="24"/>
          <w:szCs w:val="24"/>
          <w:lang w:val="sq-AL"/>
        </w:rPr>
        <w:tab/>
      </w:r>
      <w:r w:rsidR="00C8131E" w:rsidRPr="00222157">
        <w:rPr>
          <w:rFonts w:ascii="Times New Roman" w:eastAsia="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p>
    <w:p w:rsidR="001F6A2F" w:rsidRPr="00222157" w:rsidRDefault="001F6A2F" w:rsidP="001F6A2F">
      <w:pPr>
        <w:rPr>
          <w:rFonts w:ascii="Times New Roman" w:hAnsi="Times New Roman" w:cs="Times New Roman"/>
          <w:sz w:val="24"/>
          <w:szCs w:val="24"/>
          <w:lang w:val="sq-AL"/>
        </w:rPr>
      </w:pPr>
      <w:r w:rsidRPr="00222157">
        <w:rPr>
          <w:rFonts w:ascii="Times New Roman" w:hAnsi="Times New Roman" w:cs="Times New Roman"/>
          <w:sz w:val="24"/>
          <w:szCs w:val="24"/>
          <w:lang w:val="sq-AL"/>
        </w:rPr>
        <w:t>__________________________</w:t>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t xml:space="preserve">        _____________________</w:t>
      </w:r>
    </w:p>
    <w:p w:rsidR="001F6A2F" w:rsidRPr="001F6A2F" w:rsidRDefault="001F6A2F" w:rsidP="001F6A2F">
      <w:pPr>
        <w:rPr>
          <w:rFonts w:ascii="Times New Roman" w:hAnsi="Times New Roman" w:cs="Times New Roman"/>
          <w:sz w:val="24"/>
          <w:szCs w:val="24"/>
          <w:lang w:val="sq-AL"/>
        </w:rPr>
      </w:pPr>
      <w:r w:rsidRPr="00222157">
        <w:rPr>
          <w:rFonts w:ascii="Times New Roman" w:hAnsi="Times New Roman" w:cs="Times New Roman"/>
          <w:sz w:val="24"/>
          <w:szCs w:val="24"/>
          <w:lang w:val="sq-AL"/>
        </w:rPr>
        <w:t xml:space="preserve">          Nënshkrimi</w:t>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r>
      <w:r w:rsidRPr="00222157">
        <w:rPr>
          <w:rFonts w:ascii="Times New Roman" w:hAnsi="Times New Roman" w:cs="Times New Roman"/>
          <w:sz w:val="24"/>
          <w:szCs w:val="24"/>
          <w:lang w:val="sq-AL"/>
        </w:rPr>
        <w:tab/>
        <w:t>Nënshkrimi</w:t>
      </w:r>
    </w:p>
    <w:p w:rsidR="006F386E" w:rsidRPr="001F6A2F" w:rsidRDefault="006F386E">
      <w:pPr>
        <w:rPr>
          <w:rFonts w:ascii="Times New Roman" w:hAnsi="Times New Roman" w:cs="Times New Roman"/>
          <w:sz w:val="24"/>
          <w:szCs w:val="24"/>
        </w:rPr>
      </w:pPr>
    </w:p>
    <w:sectPr w:rsidR="006F386E" w:rsidRPr="001F6A2F" w:rsidSect="001F6A2F">
      <w:headerReference w:type="default" r:id="rId8"/>
      <w:footerReference w:type="default" r:id="rId9"/>
      <w:pgSz w:w="12240" w:h="15840"/>
      <w:pgMar w:top="1440" w:right="1440" w:bottom="12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3B" w:rsidRDefault="0059443B" w:rsidP="001F6A2F">
      <w:pPr>
        <w:spacing w:after="0" w:line="240" w:lineRule="auto"/>
      </w:pPr>
      <w:r>
        <w:separator/>
      </w:r>
    </w:p>
  </w:endnote>
  <w:endnote w:type="continuationSeparator" w:id="0">
    <w:p w:rsidR="0059443B" w:rsidRDefault="0059443B" w:rsidP="001F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28400"/>
      <w:docPartObj>
        <w:docPartGallery w:val="Page Numbers (Bottom of Page)"/>
        <w:docPartUnique/>
      </w:docPartObj>
    </w:sdtPr>
    <w:sdtEndPr/>
    <w:sdtContent>
      <w:p w:rsidR="00274703" w:rsidRDefault="003D51D0">
        <w:pPr>
          <w:pStyle w:val="Footer"/>
          <w:jc w:val="right"/>
        </w:pPr>
        <w:r>
          <w:fldChar w:fldCharType="begin"/>
        </w:r>
        <w:r w:rsidR="009313E9">
          <w:instrText>PAGE   \* MERGEFORMAT</w:instrText>
        </w:r>
        <w:r>
          <w:fldChar w:fldCharType="separate"/>
        </w:r>
        <w:r w:rsidR="007927BA">
          <w:rPr>
            <w:noProof/>
          </w:rPr>
          <w:t>5</w:t>
        </w:r>
        <w:r>
          <w:rPr>
            <w:noProof/>
          </w:rPr>
          <w:fldChar w:fldCharType="end"/>
        </w:r>
      </w:p>
    </w:sdtContent>
  </w:sdt>
  <w:p w:rsidR="00274703" w:rsidRPr="001F6A2F" w:rsidRDefault="0059443B" w:rsidP="001F6A2F">
    <w:pPr>
      <w:spacing w:after="160" w:line="259" w:lineRule="auto"/>
      <w:rPr>
        <w:rFonts w:ascii="Garamond" w:eastAsiaTheme="minorHAnsi" w:hAnsi="Garamond" w:cs="Arial"/>
        <w:lang w:val="en-US" w:eastAsia="en-US"/>
      </w:rPr>
    </w:pPr>
    <w:r>
      <w:rPr>
        <w:rFonts w:eastAsiaTheme="minorHAnsi"/>
        <w:noProof/>
        <w:lang w:val="sq-AL" w:eastAsia="sq-AL"/>
      </w:rPr>
      <w:pict>
        <v:shapetype id="_x0000_t32" coordsize="21600,21600" o:spt="32" o:oned="t" path="m,l21600,21600e" filled="f">
          <v:path arrowok="t" fillok="f" o:connecttype="none"/>
          <o:lock v:ext="edit" shapetype="t"/>
        </v:shapetype>
        <v:shape id="Straight Arrow Connector 13" o:spid="_x0000_s2049" type="#_x0000_t32" style="position:absolute;margin-left:9.75pt;margin-top:21.95pt;width:450.7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9HJA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"/>
      </w:pict>
    </w:r>
  </w:p>
  <w:p w:rsidR="00274703" w:rsidRPr="00A16697" w:rsidRDefault="00274703" w:rsidP="00A16697">
    <w:pPr>
      <w:spacing w:after="160"/>
      <w:jc w:val="center"/>
      <w:rPr>
        <w:rFonts w:ascii="Times New Roman" w:eastAsiaTheme="minorHAnsi" w:hAnsi="Times New Roman" w:cs="Times New Roman"/>
        <w:b/>
        <w:sz w:val="28"/>
        <w:szCs w:val="28"/>
        <w:lang w:val="en-US" w:eastAsia="en-US"/>
      </w:rPr>
    </w:pPr>
    <w:r w:rsidRPr="001F6A2F">
      <w:rPr>
        <w:rFonts w:ascii="Times New Roman" w:eastAsiaTheme="minorHAnsi" w:hAnsi="Times New Roman" w:cs="Times New Roman"/>
        <w:iCs/>
        <w:color w:val="000000"/>
        <w:sz w:val="18"/>
        <w:szCs w:val="18"/>
        <w:lang w:val="en-US" w:eastAsia="en-US"/>
      </w:rPr>
      <w:t xml:space="preserve">Adresa: </w:t>
    </w:r>
    <w:bookmarkStart w:id="1" w:name="_Hlk14349921"/>
    <w:r w:rsidRPr="001F6A2F">
      <w:rPr>
        <w:rFonts w:ascii="Times New Roman" w:eastAsiaTheme="minorHAnsi" w:hAnsi="Times New Roman" w:cs="Times New Roman"/>
        <w:iCs/>
        <w:color w:val="000000"/>
        <w:sz w:val="18"/>
        <w:szCs w:val="18"/>
        <w:lang w:val="en-US" w:eastAsia="en-US"/>
      </w:rPr>
      <w:t>Rruga “MuhametGjollesha” Nr.56, Tiranë</w:t>
    </w:r>
    <w:bookmarkEnd w:id="1"/>
    <w:r w:rsidRPr="001F6A2F">
      <w:rPr>
        <w:rFonts w:ascii="Times New Roman" w:eastAsiaTheme="minorHAnsi" w:hAnsi="Times New Roman" w:cs="Times New Roman"/>
        <w:iCs/>
        <w:color w:val="000000"/>
        <w:sz w:val="18"/>
        <w:szCs w:val="18"/>
        <w:lang w:val="en-US" w:eastAsia="en-US"/>
      </w:rPr>
      <w:t xml:space="preserve">, Tel:042228318, </w:t>
    </w:r>
    <w:r w:rsidR="00A00362">
      <w:rPr>
        <w:rFonts w:ascii="Times New Roman" w:eastAsiaTheme="minorHAnsi" w:hAnsi="Times New Roman" w:cs="Times New Roman"/>
        <w:iCs/>
        <w:color w:val="000000"/>
        <w:sz w:val="18"/>
        <w:szCs w:val="18"/>
        <w:lang w:val="en-US" w:eastAsia="en-US"/>
      </w:rPr>
      <w:t>W</w:t>
    </w:r>
    <w:r w:rsidRPr="001F6A2F">
      <w:rPr>
        <w:rFonts w:ascii="Times New Roman" w:eastAsiaTheme="minorHAnsi" w:hAnsi="Times New Roman" w:cs="Times New Roman"/>
        <w:iCs/>
        <w:color w:val="000000"/>
        <w:sz w:val="18"/>
        <w:szCs w:val="18"/>
        <w:lang w:val="en-US" w:eastAsia="en-US"/>
      </w:rPr>
      <w:t xml:space="preserve">eb: </w:t>
    </w:r>
    <w:hyperlink r:id="rId1" w:history="1">
      <w:r w:rsidR="00A00362">
        <w:rPr>
          <w:rStyle w:val="Hyperlink"/>
          <w:rFonts w:ascii="Times New Roman" w:eastAsiaTheme="minorHAnsi" w:hAnsi="Times New Roman" w:cs="Times New Roman"/>
          <w:iCs/>
          <w:sz w:val="18"/>
          <w:szCs w:val="18"/>
          <w:lang w:val="en-US" w:eastAsia="en-US"/>
        </w:rPr>
        <w:t>www</w:t>
      </w:r>
      <w:r w:rsidRPr="003A2160">
        <w:rPr>
          <w:rStyle w:val="Hyperlink"/>
          <w:rFonts w:ascii="Times New Roman" w:eastAsiaTheme="minorHAnsi" w:hAnsi="Times New Roman" w:cs="Times New Roman"/>
          <w:iCs/>
          <w:sz w:val="18"/>
          <w:szCs w:val="18"/>
          <w:lang w:val="en-US" w:eastAsia="en-US"/>
        </w:rPr>
        <w:t>.azhbr.gov.al</w:t>
      </w:r>
    </w:hyperlink>
    <w:r w:rsidRPr="001F6A2F">
      <w:rPr>
        <w:rFonts w:ascii="Times New Roman" w:eastAsiaTheme="minorHAnsi" w:hAnsi="Times New Roman" w:cs="Times New Roman"/>
        <w:iCs/>
        <w:color w:val="000000"/>
        <w:sz w:val="18"/>
        <w:szCs w:val="18"/>
        <w:lang w:val="en-US" w:eastAsia="en-US"/>
      </w:rPr>
      <w:t xml:space="preserve"> , email: </w:t>
    </w:r>
    <w:hyperlink r:id="rId2" w:history="1">
      <w:r w:rsidRPr="001F6A2F">
        <w:rPr>
          <w:rFonts w:ascii="Times New Roman" w:eastAsiaTheme="minorHAnsi" w:hAnsi="Times New Roman" w:cs="Times New Roman"/>
          <w:iCs/>
          <w:color w:val="0000FF"/>
          <w:sz w:val="18"/>
          <w:szCs w:val="18"/>
          <w:u w:val="single"/>
          <w:lang w:val="en-US" w:eastAsia="en-US"/>
        </w:rPr>
        <w:t>info@azhbr.gov.al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3B" w:rsidRDefault="0059443B" w:rsidP="001F6A2F">
      <w:pPr>
        <w:spacing w:after="0" w:line="240" w:lineRule="auto"/>
      </w:pPr>
      <w:r>
        <w:separator/>
      </w:r>
    </w:p>
  </w:footnote>
  <w:footnote w:type="continuationSeparator" w:id="0">
    <w:p w:rsidR="0059443B" w:rsidRDefault="0059443B" w:rsidP="001F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A2" w:rsidRPr="004B548C" w:rsidRDefault="006063A2" w:rsidP="006063A2">
    <w:pPr>
      <w:pStyle w:val="Header"/>
      <w:rPr>
        <w:rFonts w:ascii="Arial" w:hAnsi="Arial" w:cs="Arial"/>
        <w:lang w:val="en-US"/>
      </w:rPr>
    </w:pPr>
    <w:r>
      <w:rPr>
        <w:rFonts w:ascii="Arial" w:hAnsi="Arial" w:cs="Arial"/>
        <w:lang w:val="en-US"/>
      </w:rPr>
      <w:t>Template i</w:t>
    </w:r>
    <w:r w:rsidR="00064F6B">
      <w:rPr>
        <w:rFonts w:ascii="Arial" w:hAnsi="Arial" w:cs="Arial"/>
        <w:lang w:val="en-US"/>
      </w:rPr>
      <w:t xml:space="preserve"> </w:t>
    </w:r>
    <w:r>
      <w:rPr>
        <w:rFonts w:ascii="Arial" w:hAnsi="Arial" w:cs="Arial"/>
        <w:lang w:val="en-US"/>
      </w:rPr>
      <w:t>kontratës</w:t>
    </w:r>
    <w:r w:rsidRPr="004B548C">
      <w:rPr>
        <w:rFonts w:ascii="Arial" w:hAnsi="Arial" w:cs="Arial"/>
        <w:lang w:val="en-US"/>
      </w:rPr>
      <w:t xml:space="preserve"> IPARD version</w:t>
    </w:r>
    <w:r>
      <w:rPr>
        <w:rFonts w:ascii="Arial" w:hAnsi="Arial" w:cs="Arial"/>
        <w:lang w:val="en-US"/>
      </w:rPr>
      <w:t>i</w:t>
    </w:r>
    <w:r w:rsidRPr="004B548C">
      <w:rPr>
        <w:rFonts w:ascii="Arial" w:hAnsi="Arial" w:cs="Arial"/>
        <w:lang w:val="en-US"/>
      </w:rPr>
      <w:t xml:space="preserve"> 2.</w:t>
    </w:r>
    <w:r>
      <w:rPr>
        <w:rFonts w:ascii="Arial" w:hAnsi="Arial" w:cs="Arial"/>
        <w:lang w:val="en-US"/>
      </w:rPr>
      <w:t>1</w:t>
    </w:r>
    <w:r w:rsidRPr="004B548C">
      <w:rPr>
        <w:rFonts w:ascii="Arial" w:hAnsi="Arial" w:cs="Arial"/>
        <w:lang w:val="en-US"/>
      </w:rPr>
      <w:tab/>
    </w:r>
    <w:r w:rsidRPr="004B548C">
      <w:rPr>
        <w:rFonts w:ascii="Arial" w:hAnsi="Arial" w:cs="Arial"/>
        <w:lang w:val="en-US"/>
      </w:rPr>
      <w:tab/>
      <w:t>E-3.0-2.0</w:t>
    </w:r>
  </w:p>
  <w:p w:rsidR="006063A2" w:rsidRDefault="0060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D0"/>
    <w:multiLevelType w:val="hybridMultilevel"/>
    <w:tmpl w:val="9B6CF490"/>
    <w:lvl w:ilvl="0" w:tplc="0C8809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7626918"/>
    <w:multiLevelType w:val="multilevel"/>
    <w:tmpl w:val="04F48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9C2B2E"/>
    <w:multiLevelType w:val="hybridMultilevel"/>
    <w:tmpl w:val="7B0AB29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2EA3E9A"/>
    <w:multiLevelType w:val="hybridMultilevel"/>
    <w:tmpl w:val="DB225F2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D90373"/>
    <w:multiLevelType w:val="hybridMultilevel"/>
    <w:tmpl w:val="EC7E4DEC"/>
    <w:lvl w:ilvl="0" w:tplc="5A864590">
      <w:start w:val="1"/>
      <w:numFmt w:val="lowerLetter"/>
      <w:lvlText w:val="%1)"/>
      <w:lvlJc w:val="left"/>
      <w:pPr>
        <w:ind w:left="72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3D7"/>
    <w:multiLevelType w:val="hybridMultilevel"/>
    <w:tmpl w:val="9E606E40"/>
    <w:lvl w:ilvl="0" w:tplc="04090017">
      <w:start w:val="1"/>
      <w:numFmt w:val="lowerLetter"/>
      <w:lvlText w:val="%1)"/>
      <w:lvlJc w:val="left"/>
      <w:pPr>
        <w:ind w:left="1440" w:hanging="360"/>
      </w:pPr>
    </w:lvl>
    <w:lvl w:ilvl="1" w:tplc="5A864590">
      <w:start w:val="1"/>
      <w:numFmt w:val="lowerLetter"/>
      <w:lvlText w:val="%2)"/>
      <w:lvlJc w:val="left"/>
      <w:pPr>
        <w:ind w:left="2160" w:hanging="360"/>
      </w:pPr>
      <w:rPr>
        <w:rFonts w:ascii="Times New Roman" w:hAnsi="Times New Roman" w:cs="Times New Roman" w:hint="default"/>
        <w:b w:val="0"/>
        <w:color w:val="auto"/>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C154E6"/>
    <w:multiLevelType w:val="hybridMultilevel"/>
    <w:tmpl w:val="A2144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56AAC"/>
    <w:multiLevelType w:val="hybridMultilevel"/>
    <w:tmpl w:val="275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24B4B"/>
    <w:multiLevelType w:val="hybridMultilevel"/>
    <w:tmpl w:val="E90C0342"/>
    <w:lvl w:ilvl="0" w:tplc="04090017">
      <w:start w:val="1"/>
      <w:numFmt w:val="lowerLetter"/>
      <w:lvlText w:val="%1)"/>
      <w:lvlJc w:val="left"/>
      <w:pPr>
        <w:ind w:left="540" w:hanging="360"/>
      </w:pPr>
      <w:rPr>
        <w:rFonts w:hint="default"/>
      </w:rPr>
    </w:lvl>
    <w:lvl w:ilvl="1" w:tplc="98E071D6">
      <w:start w:val="8"/>
      <w:numFmt w:val="bullet"/>
      <w:lvlText w:val="•"/>
      <w:lvlJc w:val="left"/>
      <w:pPr>
        <w:ind w:left="1260" w:hanging="360"/>
      </w:pPr>
      <w:rPr>
        <w:rFonts w:ascii="Arial" w:eastAsiaTheme="minorEastAsia" w:hAnsi="Arial" w:cs="Arial" w:hint="default"/>
      </w:rPr>
    </w:lvl>
    <w:lvl w:ilvl="2" w:tplc="7BD2A916">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37A43C7"/>
    <w:multiLevelType w:val="hybridMultilevel"/>
    <w:tmpl w:val="D20C927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DC6DA4"/>
    <w:multiLevelType w:val="hybridMultilevel"/>
    <w:tmpl w:val="DEF020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791F09"/>
    <w:multiLevelType w:val="hybridMultilevel"/>
    <w:tmpl w:val="CDA4930E"/>
    <w:lvl w:ilvl="0" w:tplc="042F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B286198"/>
    <w:multiLevelType w:val="hybridMultilevel"/>
    <w:tmpl w:val="C3A055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192ACA"/>
    <w:multiLevelType w:val="hybridMultilevel"/>
    <w:tmpl w:val="A412F1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0AF74F1"/>
    <w:multiLevelType w:val="hybridMultilevel"/>
    <w:tmpl w:val="2F74F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80780"/>
    <w:multiLevelType w:val="hybridMultilevel"/>
    <w:tmpl w:val="E176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E078D"/>
    <w:multiLevelType w:val="hybridMultilevel"/>
    <w:tmpl w:val="BF42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D76718"/>
    <w:multiLevelType w:val="hybridMultilevel"/>
    <w:tmpl w:val="85DE311C"/>
    <w:lvl w:ilvl="0" w:tplc="5A864590">
      <w:start w:val="1"/>
      <w:numFmt w:val="lowerLetter"/>
      <w:lvlText w:val="%1)"/>
      <w:lvlJc w:val="left"/>
      <w:pPr>
        <w:ind w:left="720" w:hanging="360"/>
      </w:pPr>
      <w:rPr>
        <w:rFonts w:ascii="Times New Roman" w:hAnsi="Times New Roman" w:cs="Times New Roman" w:hint="default"/>
        <w:b w:val="0"/>
        <w:color w:val="auto"/>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84655"/>
    <w:multiLevelType w:val="hybridMultilevel"/>
    <w:tmpl w:val="180281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5009A0"/>
    <w:multiLevelType w:val="hybridMultilevel"/>
    <w:tmpl w:val="BC5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103DA"/>
    <w:multiLevelType w:val="hybridMultilevel"/>
    <w:tmpl w:val="DDB0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F5670"/>
    <w:multiLevelType w:val="hybridMultilevel"/>
    <w:tmpl w:val="AD68E118"/>
    <w:lvl w:ilvl="0" w:tplc="04090011">
      <w:start w:val="1"/>
      <w:numFmt w:val="decimal"/>
      <w:lvlText w:val="%1)"/>
      <w:lvlJc w:val="left"/>
      <w:pPr>
        <w:ind w:left="540" w:hanging="360"/>
      </w:pPr>
      <w:rPr>
        <w:rFonts w:hint="default"/>
      </w:rPr>
    </w:lvl>
    <w:lvl w:ilvl="1" w:tplc="98E071D6">
      <w:start w:val="8"/>
      <w:numFmt w:val="bullet"/>
      <w:lvlText w:val="•"/>
      <w:lvlJc w:val="left"/>
      <w:pPr>
        <w:ind w:left="1260" w:hanging="360"/>
      </w:pPr>
      <w:rPr>
        <w:rFonts w:ascii="Arial" w:eastAsiaTheme="minorEastAsia" w:hAnsi="Arial" w:cs="Arial" w:hint="default"/>
      </w:rPr>
    </w:lvl>
    <w:lvl w:ilvl="2" w:tplc="7BD2A916">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68A6F0B"/>
    <w:multiLevelType w:val="hybridMultilevel"/>
    <w:tmpl w:val="A838EEF8"/>
    <w:lvl w:ilvl="0" w:tplc="5F14F9B6">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37A57"/>
    <w:multiLevelType w:val="hybridMultilevel"/>
    <w:tmpl w:val="FB64E844"/>
    <w:lvl w:ilvl="0" w:tplc="5A864590">
      <w:start w:val="1"/>
      <w:numFmt w:val="lowerLetter"/>
      <w:lvlText w:val="%1)"/>
      <w:lvlJc w:val="left"/>
      <w:pPr>
        <w:tabs>
          <w:tab w:val="num" w:pos="540"/>
        </w:tabs>
        <w:ind w:left="54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641A1"/>
    <w:multiLevelType w:val="hybridMultilevel"/>
    <w:tmpl w:val="0C74311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A4C79AE"/>
    <w:multiLevelType w:val="hybridMultilevel"/>
    <w:tmpl w:val="B5E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C4BA5"/>
    <w:multiLevelType w:val="multilevel"/>
    <w:tmpl w:val="58E4BCE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C690CDF"/>
    <w:multiLevelType w:val="hybridMultilevel"/>
    <w:tmpl w:val="12EC6AB2"/>
    <w:lvl w:ilvl="0" w:tplc="20E65B5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91535"/>
    <w:multiLevelType w:val="hybridMultilevel"/>
    <w:tmpl w:val="B17422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D30E80"/>
    <w:multiLevelType w:val="hybridMultilevel"/>
    <w:tmpl w:val="F46EC6C2"/>
    <w:lvl w:ilvl="0" w:tplc="04090017">
      <w:start w:val="1"/>
      <w:numFmt w:val="lowerLetter"/>
      <w:lvlText w:val="%1)"/>
      <w:lvlJc w:val="left"/>
      <w:pPr>
        <w:ind w:left="720" w:hanging="360"/>
      </w:pPr>
    </w:lvl>
    <w:lvl w:ilvl="1" w:tplc="04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77010"/>
    <w:multiLevelType w:val="hybridMultilevel"/>
    <w:tmpl w:val="5C0A83BA"/>
    <w:lvl w:ilvl="0" w:tplc="0254C23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72E38D5"/>
    <w:multiLevelType w:val="hybridMultilevel"/>
    <w:tmpl w:val="F2741778"/>
    <w:lvl w:ilvl="0" w:tplc="04070015">
      <w:start w:val="1"/>
      <w:numFmt w:val="decimal"/>
      <w:lvlText w:val="(%1)"/>
      <w:lvlJc w:val="left"/>
      <w:pPr>
        <w:ind w:left="63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C04C00"/>
    <w:multiLevelType w:val="hybridMultilevel"/>
    <w:tmpl w:val="E92E0EF6"/>
    <w:lvl w:ilvl="0" w:tplc="117415B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21E1A"/>
    <w:multiLevelType w:val="hybridMultilevel"/>
    <w:tmpl w:val="200CE0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091428"/>
    <w:multiLevelType w:val="hybridMultilevel"/>
    <w:tmpl w:val="0E9CE6A2"/>
    <w:lvl w:ilvl="0" w:tplc="04090011">
      <w:start w:val="1"/>
      <w:numFmt w:val="decimal"/>
      <w:lvlText w:val="%1)"/>
      <w:lvlJc w:val="left"/>
      <w:pPr>
        <w:ind w:left="720" w:hanging="360"/>
      </w:pPr>
    </w:lvl>
    <w:lvl w:ilvl="1" w:tplc="716EF5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20E8B"/>
    <w:multiLevelType w:val="hybridMultilevel"/>
    <w:tmpl w:val="315868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67634"/>
    <w:multiLevelType w:val="hybridMultilevel"/>
    <w:tmpl w:val="F49A60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4C5991"/>
    <w:multiLevelType w:val="hybridMultilevel"/>
    <w:tmpl w:val="66704FBA"/>
    <w:lvl w:ilvl="0" w:tplc="F29260D0">
      <w:start w:val="2"/>
      <w:numFmt w:val="bullet"/>
      <w:lvlText w:val="-"/>
      <w:lvlJc w:val="left"/>
      <w:pPr>
        <w:ind w:left="1080" w:hanging="360"/>
      </w:pPr>
      <w:rPr>
        <w:rFonts w:ascii="Times New Roman" w:eastAsiaTheme="minorEastAsia"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8" w15:restartNumberingAfterBreak="0">
    <w:nsid w:val="7165111E"/>
    <w:multiLevelType w:val="hybridMultilevel"/>
    <w:tmpl w:val="7E6A21DA"/>
    <w:lvl w:ilvl="0" w:tplc="28E8C6AC">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28E8C6AC">
      <w:start w:val="1"/>
      <w:numFmt w:val="bullet"/>
      <w:lvlText w:val="-"/>
      <w:lvlJc w:val="left"/>
      <w:pPr>
        <w:ind w:left="4320" w:hanging="360"/>
      </w:pPr>
      <w:rPr>
        <w:rFonts w:ascii="Arial" w:hAnsi="Aria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444307C"/>
    <w:multiLevelType w:val="hybridMultilevel"/>
    <w:tmpl w:val="9920DB52"/>
    <w:lvl w:ilvl="0" w:tplc="5A864590">
      <w:start w:val="1"/>
      <w:numFmt w:val="lowerLetter"/>
      <w:lvlText w:val="%1)"/>
      <w:lvlJc w:val="left"/>
      <w:pPr>
        <w:tabs>
          <w:tab w:val="num" w:pos="360"/>
        </w:tabs>
        <w:ind w:left="36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4E3093C"/>
    <w:multiLevelType w:val="hybridMultilevel"/>
    <w:tmpl w:val="FA1A753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9A675C"/>
    <w:multiLevelType w:val="hybridMultilevel"/>
    <w:tmpl w:val="0C32236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B4A0F73"/>
    <w:multiLevelType w:val="hybridMultilevel"/>
    <w:tmpl w:val="AB0466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F34548"/>
    <w:multiLevelType w:val="hybridMultilevel"/>
    <w:tmpl w:val="3D88EA6A"/>
    <w:lvl w:ilvl="0" w:tplc="5F14F9B6">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C01E5"/>
    <w:multiLevelType w:val="hybridMultilevel"/>
    <w:tmpl w:val="ACC0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7"/>
  </w:num>
  <w:num w:numId="3">
    <w:abstractNumId w:val="2"/>
  </w:num>
  <w:num w:numId="4">
    <w:abstractNumId w:val="41"/>
  </w:num>
  <w:num w:numId="5">
    <w:abstractNumId w:val="23"/>
  </w:num>
  <w:num w:numId="6">
    <w:abstractNumId w:val="11"/>
  </w:num>
  <w:num w:numId="7">
    <w:abstractNumId w:val="30"/>
  </w:num>
  <w:num w:numId="8">
    <w:abstractNumId w:val="39"/>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num>
  <w:num w:numId="13">
    <w:abstractNumId w:val="31"/>
  </w:num>
  <w:num w:numId="14">
    <w:abstractNumId w:val="10"/>
  </w:num>
  <w:num w:numId="15">
    <w:abstractNumId w:val="42"/>
  </w:num>
  <w:num w:numId="16">
    <w:abstractNumId w:val="18"/>
  </w:num>
  <w:num w:numId="17">
    <w:abstractNumId w:val="33"/>
  </w:num>
  <w:num w:numId="18">
    <w:abstractNumId w:val="29"/>
  </w:num>
  <w:num w:numId="19">
    <w:abstractNumId w:val="19"/>
  </w:num>
  <w:num w:numId="20">
    <w:abstractNumId w:val="32"/>
  </w:num>
  <w:num w:numId="21">
    <w:abstractNumId w:val="25"/>
  </w:num>
  <w:num w:numId="22">
    <w:abstractNumId w:val="8"/>
  </w:num>
  <w:num w:numId="23">
    <w:abstractNumId w:val="15"/>
  </w:num>
  <w:num w:numId="24">
    <w:abstractNumId w:val="16"/>
  </w:num>
  <w:num w:numId="25">
    <w:abstractNumId w:val="24"/>
  </w:num>
  <w:num w:numId="26">
    <w:abstractNumId w:val="0"/>
  </w:num>
  <w:num w:numId="27">
    <w:abstractNumId w:val="20"/>
  </w:num>
  <w:num w:numId="28">
    <w:abstractNumId w:val="35"/>
  </w:num>
  <w:num w:numId="29">
    <w:abstractNumId w:val="36"/>
  </w:num>
  <w:num w:numId="30">
    <w:abstractNumId w:val="13"/>
  </w:num>
  <w:num w:numId="31">
    <w:abstractNumId w:val="9"/>
  </w:num>
  <w:num w:numId="32">
    <w:abstractNumId w:val="34"/>
  </w:num>
  <w:num w:numId="33">
    <w:abstractNumId w:val="12"/>
  </w:num>
  <w:num w:numId="34">
    <w:abstractNumId w:val="40"/>
  </w:num>
  <w:num w:numId="35">
    <w:abstractNumId w:val="43"/>
  </w:num>
  <w:num w:numId="36">
    <w:abstractNumId w:val="14"/>
  </w:num>
  <w:num w:numId="37">
    <w:abstractNumId w:val="5"/>
  </w:num>
  <w:num w:numId="38">
    <w:abstractNumId w:val="4"/>
  </w:num>
  <w:num w:numId="39">
    <w:abstractNumId w:val="17"/>
  </w:num>
  <w:num w:numId="40">
    <w:abstractNumId w:val="22"/>
  </w:num>
  <w:num w:numId="41">
    <w:abstractNumId w:val="6"/>
  </w:num>
  <w:num w:numId="42">
    <w:abstractNumId w:val="21"/>
  </w:num>
  <w:num w:numId="43">
    <w:abstractNumId w:val="37"/>
  </w:num>
  <w:num w:numId="44">
    <w:abstractNumId w:val="28"/>
  </w:num>
  <w:num w:numId="45">
    <w:abstractNumId w:val="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rules v:ext="edit">
        <o:r id="V:Rule1" type="connector" idref="#Straight Arrow Connector 13"/>
      </o:rules>
    </o:shapelayout>
  </w:hdrShapeDefaults>
  <w:footnotePr>
    <w:footnote w:id="-1"/>
    <w:footnote w:id="0"/>
  </w:footnotePr>
  <w:endnotePr>
    <w:endnote w:id="-1"/>
    <w:endnote w:id="0"/>
  </w:endnotePr>
  <w:compat>
    <w:compatSetting w:name="compatibilityMode" w:uri="http://schemas.microsoft.com/office/word" w:val="12"/>
  </w:compat>
  <w:rsids>
    <w:rsidRoot w:val="001F6A2F"/>
    <w:rsid w:val="000207A0"/>
    <w:rsid w:val="00057FDB"/>
    <w:rsid w:val="00061294"/>
    <w:rsid w:val="00064F6B"/>
    <w:rsid w:val="000B264F"/>
    <w:rsid w:val="000D54CE"/>
    <w:rsid w:val="000D68D1"/>
    <w:rsid w:val="000E7678"/>
    <w:rsid w:val="0013737E"/>
    <w:rsid w:val="00163E36"/>
    <w:rsid w:val="001D3060"/>
    <w:rsid w:val="001F6A2F"/>
    <w:rsid w:val="00222157"/>
    <w:rsid w:val="00257400"/>
    <w:rsid w:val="00274703"/>
    <w:rsid w:val="0028079C"/>
    <w:rsid w:val="00291A17"/>
    <w:rsid w:val="002C12ED"/>
    <w:rsid w:val="002C15BB"/>
    <w:rsid w:val="002D4D78"/>
    <w:rsid w:val="00303861"/>
    <w:rsid w:val="003758CB"/>
    <w:rsid w:val="003920A9"/>
    <w:rsid w:val="003B7C3C"/>
    <w:rsid w:val="003D3761"/>
    <w:rsid w:val="003D51D0"/>
    <w:rsid w:val="003E54AE"/>
    <w:rsid w:val="003F3361"/>
    <w:rsid w:val="0045070F"/>
    <w:rsid w:val="0048546D"/>
    <w:rsid w:val="004D4879"/>
    <w:rsid w:val="00517932"/>
    <w:rsid w:val="00527AC8"/>
    <w:rsid w:val="00577F72"/>
    <w:rsid w:val="0059443B"/>
    <w:rsid w:val="005A44BB"/>
    <w:rsid w:val="005B5B95"/>
    <w:rsid w:val="00605C75"/>
    <w:rsid w:val="006063A2"/>
    <w:rsid w:val="00664D0C"/>
    <w:rsid w:val="006D79A2"/>
    <w:rsid w:val="006E2193"/>
    <w:rsid w:val="006E50B0"/>
    <w:rsid w:val="006F1F1D"/>
    <w:rsid w:val="006F386E"/>
    <w:rsid w:val="006F5E49"/>
    <w:rsid w:val="00727EB6"/>
    <w:rsid w:val="00730339"/>
    <w:rsid w:val="00752853"/>
    <w:rsid w:val="007927BA"/>
    <w:rsid w:val="007A2A33"/>
    <w:rsid w:val="007A7B59"/>
    <w:rsid w:val="008136DB"/>
    <w:rsid w:val="008520B0"/>
    <w:rsid w:val="008862E7"/>
    <w:rsid w:val="008F2723"/>
    <w:rsid w:val="00907A72"/>
    <w:rsid w:val="009313E9"/>
    <w:rsid w:val="009530D3"/>
    <w:rsid w:val="009920D1"/>
    <w:rsid w:val="009957FE"/>
    <w:rsid w:val="009A786C"/>
    <w:rsid w:val="009B15D0"/>
    <w:rsid w:val="00A00362"/>
    <w:rsid w:val="00A16697"/>
    <w:rsid w:val="00A276F4"/>
    <w:rsid w:val="00AB2028"/>
    <w:rsid w:val="00AB3DBE"/>
    <w:rsid w:val="00AC303B"/>
    <w:rsid w:val="00AE5C8D"/>
    <w:rsid w:val="00AF260D"/>
    <w:rsid w:val="00B06F64"/>
    <w:rsid w:val="00B63597"/>
    <w:rsid w:val="00B860E3"/>
    <w:rsid w:val="00BF6CD1"/>
    <w:rsid w:val="00C4060B"/>
    <w:rsid w:val="00C61985"/>
    <w:rsid w:val="00C65F6F"/>
    <w:rsid w:val="00C673CF"/>
    <w:rsid w:val="00C8131E"/>
    <w:rsid w:val="00CA5FBD"/>
    <w:rsid w:val="00CB6121"/>
    <w:rsid w:val="00CE0771"/>
    <w:rsid w:val="00D21790"/>
    <w:rsid w:val="00D22B7D"/>
    <w:rsid w:val="00D44938"/>
    <w:rsid w:val="00D44E0B"/>
    <w:rsid w:val="00DD5E3F"/>
    <w:rsid w:val="00DF4CD2"/>
    <w:rsid w:val="00E038DE"/>
    <w:rsid w:val="00E1433D"/>
    <w:rsid w:val="00E95C34"/>
    <w:rsid w:val="00EF34D7"/>
    <w:rsid w:val="00F12C68"/>
    <w:rsid w:val="00F245F5"/>
    <w:rsid w:val="00F31D0A"/>
    <w:rsid w:val="00F47F9E"/>
    <w:rsid w:val="00F7084C"/>
    <w:rsid w:val="00F74AEB"/>
    <w:rsid w:val="00FB1384"/>
    <w:rsid w:val="00FB7230"/>
    <w:rsid w:val="00FD3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A801CD"/>
  <w15:docId w15:val="{B3C8D349-451F-4E7F-A588-C5748DA3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2F"/>
    <w:pPr>
      <w:spacing w:after="200" w:line="276" w:lineRule="auto"/>
    </w:pPr>
    <w:rPr>
      <w:rFonts w:eastAsiaTheme="minorEastAsia"/>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2F"/>
    <w:rPr>
      <w:rFonts w:eastAsiaTheme="minorEastAsia"/>
      <w:lang w:val="de-DE" w:eastAsia="de-DE"/>
    </w:rPr>
  </w:style>
  <w:style w:type="paragraph" w:styleId="Footer">
    <w:name w:val="footer"/>
    <w:basedOn w:val="Normal"/>
    <w:link w:val="FooterChar"/>
    <w:uiPriority w:val="99"/>
    <w:unhideWhenUsed/>
    <w:rsid w:val="001F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2F"/>
    <w:rPr>
      <w:rFonts w:eastAsiaTheme="minorEastAsia"/>
      <w:lang w:val="de-DE" w:eastAsia="de-DE"/>
    </w:rPr>
  </w:style>
  <w:style w:type="paragraph" w:styleId="ListParagraph">
    <w:name w:val="List Paragraph"/>
    <w:basedOn w:val="Normal"/>
    <w:qFormat/>
    <w:rsid w:val="001F6A2F"/>
    <w:pPr>
      <w:ind w:left="720"/>
      <w:contextualSpacing/>
    </w:pPr>
  </w:style>
  <w:style w:type="paragraph" w:customStyle="1" w:styleId="Normal-Ariel">
    <w:name w:val="Normal - Ariel"/>
    <w:basedOn w:val="Normal"/>
    <w:next w:val="BodyText"/>
    <w:autoRedefine/>
    <w:rsid w:val="001F6A2F"/>
    <w:pPr>
      <w:spacing w:after="160" w:line="240" w:lineRule="exact"/>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1F6A2F"/>
    <w:pPr>
      <w:spacing w:after="120"/>
    </w:pPr>
  </w:style>
  <w:style w:type="character" w:customStyle="1" w:styleId="BodyTextChar">
    <w:name w:val="Body Text Char"/>
    <w:basedOn w:val="DefaultParagraphFont"/>
    <w:link w:val="BodyText"/>
    <w:uiPriority w:val="99"/>
    <w:semiHidden/>
    <w:rsid w:val="001F6A2F"/>
    <w:rPr>
      <w:rFonts w:eastAsiaTheme="minorEastAsia"/>
      <w:lang w:val="de-DE" w:eastAsia="de-DE"/>
    </w:rPr>
  </w:style>
  <w:style w:type="paragraph" w:styleId="BodyTextIndent">
    <w:name w:val="Body Text Indent"/>
    <w:basedOn w:val="Normal"/>
    <w:link w:val="BodyTextIndentChar"/>
    <w:uiPriority w:val="99"/>
    <w:unhideWhenUsed/>
    <w:rsid w:val="001F6A2F"/>
    <w:pPr>
      <w:spacing w:after="120"/>
      <w:ind w:left="360"/>
    </w:pPr>
  </w:style>
  <w:style w:type="character" w:customStyle="1" w:styleId="BodyTextIndentChar">
    <w:name w:val="Body Text Indent Char"/>
    <w:basedOn w:val="DefaultParagraphFont"/>
    <w:link w:val="BodyTextIndent"/>
    <w:uiPriority w:val="99"/>
    <w:rsid w:val="001F6A2F"/>
    <w:rPr>
      <w:rFonts w:eastAsiaTheme="minorEastAsia"/>
      <w:lang w:val="de-DE" w:eastAsia="de-DE"/>
    </w:rPr>
  </w:style>
  <w:style w:type="paragraph" w:styleId="BodyText2">
    <w:name w:val="Body Text 2"/>
    <w:basedOn w:val="Normal"/>
    <w:link w:val="BodyText2Char"/>
    <w:uiPriority w:val="99"/>
    <w:semiHidden/>
    <w:unhideWhenUsed/>
    <w:rsid w:val="001F6A2F"/>
    <w:pPr>
      <w:spacing w:after="120" w:line="480" w:lineRule="auto"/>
    </w:pPr>
  </w:style>
  <w:style w:type="character" w:customStyle="1" w:styleId="BodyText2Char">
    <w:name w:val="Body Text 2 Char"/>
    <w:basedOn w:val="DefaultParagraphFont"/>
    <w:link w:val="BodyText2"/>
    <w:uiPriority w:val="99"/>
    <w:semiHidden/>
    <w:rsid w:val="001F6A2F"/>
    <w:rPr>
      <w:rFonts w:eastAsiaTheme="minorEastAsia"/>
      <w:lang w:val="de-DE" w:eastAsia="de-DE"/>
    </w:rPr>
  </w:style>
  <w:style w:type="character" w:styleId="Hyperlink">
    <w:name w:val="Hyperlink"/>
    <w:basedOn w:val="DefaultParagraphFont"/>
    <w:semiHidden/>
    <w:rsid w:val="001F6A2F"/>
    <w:rPr>
      <w:color w:val="0000FF"/>
      <w:u w:val="single"/>
    </w:rPr>
  </w:style>
  <w:style w:type="paragraph" w:customStyle="1" w:styleId="Text1">
    <w:name w:val="Text 1"/>
    <w:basedOn w:val="Normal"/>
    <w:rsid w:val="001F6A2F"/>
    <w:pPr>
      <w:suppressAutoHyphens/>
      <w:spacing w:before="120" w:after="120" w:line="240" w:lineRule="auto"/>
      <w:ind w:left="851"/>
      <w:jc w:val="both"/>
    </w:pPr>
    <w:rPr>
      <w:rFonts w:ascii="Times New Roman" w:eastAsia="Times New Roman" w:hAnsi="Times New Roman" w:cs="Calibri"/>
      <w:sz w:val="24"/>
      <w:szCs w:val="24"/>
      <w:lang w:val="en-GB" w:eastAsia="ar-SA"/>
    </w:rPr>
  </w:style>
  <w:style w:type="paragraph" w:styleId="BalloonText">
    <w:name w:val="Balloon Text"/>
    <w:basedOn w:val="Normal"/>
    <w:link w:val="BalloonTextChar"/>
    <w:uiPriority w:val="99"/>
    <w:semiHidden/>
    <w:unhideWhenUsed/>
    <w:rsid w:val="001F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2F"/>
    <w:rPr>
      <w:rFonts w:ascii="Tahoma" w:eastAsiaTheme="minorEastAsia" w:hAnsi="Tahoma" w:cs="Tahoma"/>
      <w:sz w:val="16"/>
      <w:szCs w:val="16"/>
      <w:lang w:val="de-DE" w:eastAsia="de-DE"/>
    </w:rPr>
  </w:style>
  <w:style w:type="character" w:styleId="CommentReference">
    <w:name w:val="annotation reference"/>
    <w:basedOn w:val="DefaultParagraphFont"/>
    <w:uiPriority w:val="99"/>
    <w:semiHidden/>
    <w:unhideWhenUsed/>
    <w:rsid w:val="001F6A2F"/>
    <w:rPr>
      <w:sz w:val="16"/>
      <w:szCs w:val="16"/>
    </w:rPr>
  </w:style>
  <w:style w:type="paragraph" w:styleId="CommentText">
    <w:name w:val="annotation text"/>
    <w:basedOn w:val="Normal"/>
    <w:link w:val="CommentTextChar"/>
    <w:uiPriority w:val="99"/>
    <w:semiHidden/>
    <w:unhideWhenUsed/>
    <w:rsid w:val="001F6A2F"/>
    <w:pPr>
      <w:spacing w:line="240" w:lineRule="auto"/>
    </w:pPr>
    <w:rPr>
      <w:sz w:val="20"/>
      <w:szCs w:val="20"/>
    </w:rPr>
  </w:style>
  <w:style w:type="character" w:customStyle="1" w:styleId="CommentTextChar">
    <w:name w:val="Comment Text Char"/>
    <w:basedOn w:val="DefaultParagraphFont"/>
    <w:link w:val="CommentText"/>
    <w:uiPriority w:val="99"/>
    <w:semiHidden/>
    <w:rsid w:val="001F6A2F"/>
    <w:rPr>
      <w:rFonts w:eastAsiaTheme="minorEastAsia"/>
      <w:sz w:val="20"/>
      <w:szCs w:val="20"/>
      <w:lang w:val="de-DE" w:eastAsia="de-DE"/>
    </w:rPr>
  </w:style>
  <w:style w:type="paragraph" w:styleId="CommentSubject">
    <w:name w:val="annotation subject"/>
    <w:basedOn w:val="CommentText"/>
    <w:next w:val="CommentText"/>
    <w:link w:val="CommentSubjectChar"/>
    <w:uiPriority w:val="99"/>
    <w:semiHidden/>
    <w:unhideWhenUsed/>
    <w:rsid w:val="001F6A2F"/>
    <w:rPr>
      <w:b/>
      <w:bCs/>
    </w:rPr>
  </w:style>
  <w:style w:type="character" w:customStyle="1" w:styleId="CommentSubjectChar">
    <w:name w:val="Comment Subject Char"/>
    <w:basedOn w:val="CommentTextChar"/>
    <w:link w:val="CommentSubject"/>
    <w:uiPriority w:val="99"/>
    <w:semiHidden/>
    <w:rsid w:val="001F6A2F"/>
    <w:rPr>
      <w:rFonts w:eastAsiaTheme="minorEastAsia"/>
      <w:b/>
      <w:bCs/>
      <w:sz w:val="20"/>
      <w:szCs w:val="20"/>
      <w:lang w:val="de-DE" w:eastAsia="de-DE"/>
    </w:rPr>
  </w:style>
  <w:style w:type="character" w:customStyle="1" w:styleId="UnresolvedMention1">
    <w:name w:val="Unresolved Mention1"/>
    <w:basedOn w:val="DefaultParagraphFont"/>
    <w:uiPriority w:val="99"/>
    <w:semiHidden/>
    <w:unhideWhenUsed/>
    <w:rsid w:val="00CA5FBD"/>
    <w:rPr>
      <w:color w:val="808080"/>
      <w:shd w:val="clear" w:color="auto" w:fill="E6E6E6"/>
    </w:rPr>
  </w:style>
  <w:style w:type="paragraph" w:styleId="HTMLPreformatted">
    <w:name w:val="HTML Preformatted"/>
    <w:basedOn w:val="Normal"/>
    <w:link w:val="HTMLPreformattedChar"/>
    <w:uiPriority w:val="99"/>
    <w:semiHidden/>
    <w:unhideWhenUsed/>
    <w:rsid w:val="00A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AF260D"/>
    <w:rPr>
      <w:rFonts w:ascii="Courier New" w:eastAsia="Times New Roman" w:hAnsi="Courier New" w:cs="Courier New"/>
      <w:sz w:val="20"/>
      <w:szCs w:val="20"/>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3177">
      <w:bodyDiv w:val="1"/>
      <w:marLeft w:val="0"/>
      <w:marRight w:val="0"/>
      <w:marTop w:val="0"/>
      <w:marBottom w:val="0"/>
      <w:divBdr>
        <w:top w:val="none" w:sz="0" w:space="0" w:color="auto"/>
        <w:left w:val="none" w:sz="0" w:space="0" w:color="auto"/>
        <w:bottom w:val="none" w:sz="0" w:space="0" w:color="auto"/>
        <w:right w:val="none" w:sz="0" w:space="0" w:color="auto"/>
      </w:divBdr>
    </w:div>
    <w:div w:id="788427749">
      <w:bodyDiv w:val="1"/>
      <w:marLeft w:val="0"/>
      <w:marRight w:val="0"/>
      <w:marTop w:val="0"/>
      <w:marBottom w:val="0"/>
      <w:divBdr>
        <w:top w:val="none" w:sz="0" w:space="0" w:color="auto"/>
        <w:left w:val="none" w:sz="0" w:space="0" w:color="auto"/>
        <w:bottom w:val="none" w:sz="0" w:space="0" w:color="auto"/>
        <w:right w:val="none" w:sz="0" w:space="0" w:color="auto"/>
      </w:divBdr>
    </w:div>
    <w:div w:id="1108500831">
      <w:bodyDiv w:val="1"/>
      <w:marLeft w:val="0"/>
      <w:marRight w:val="0"/>
      <w:marTop w:val="0"/>
      <w:marBottom w:val="0"/>
      <w:divBdr>
        <w:top w:val="none" w:sz="0" w:space="0" w:color="auto"/>
        <w:left w:val="none" w:sz="0" w:space="0" w:color="auto"/>
        <w:bottom w:val="none" w:sz="0" w:space="0" w:color="auto"/>
        <w:right w:val="none" w:sz="0" w:space="0" w:color="auto"/>
      </w:divBdr>
    </w:div>
    <w:div w:id="1611087184">
      <w:bodyDiv w:val="1"/>
      <w:marLeft w:val="0"/>
      <w:marRight w:val="0"/>
      <w:marTop w:val="0"/>
      <w:marBottom w:val="0"/>
      <w:divBdr>
        <w:top w:val="none" w:sz="0" w:space="0" w:color="auto"/>
        <w:left w:val="none" w:sz="0" w:space="0" w:color="auto"/>
        <w:bottom w:val="none" w:sz="0" w:space="0" w:color="auto"/>
        <w:right w:val="none" w:sz="0" w:space="0" w:color="auto"/>
      </w:divBdr>
    </w:div>
    <w:div w:id="1687294825">
      <w:bodyDiv w:val="1"/>
      <w:marLeft w:val="0"/>
      <w:marRight w:val="0"/>
      <w:marTop w:val="0"/>
      <w:marBottom w:val="0"/>
      <w:divBdr>
        <w:top w:val="none" w:sz="0" w:space="0" w:color="auto"/>
        <w:left w:val="none" w:sz="0" w:space="0" w:color="auto"/>
        <w:bottom w:val="none" w:sz="0" w:space="0" w:color="auto"/>
        <w:right w:val="none" w:sz="0" w:space="0" w:color="auto"/>
      </w:divBdr>
    </w:div>
    <w:div w:id="1760298314">
      <w:bodyDiv w:val="1"/>
      <w:marLeft w:val="0"/>
      <w:marRight w:val="0"/>
      <w:marTop w:val="0"/>
      <w:marBottom w:val="0"/>
      <w:divBdr>
        <w:top w:val="none" w:sz="0" w:space="0" w:color="auto"/>
        <w:left w:val="none" w:sz="0" w:space="0" w:color="auto"/>
        <w:bottom w:val="none" w:sz="0" w:space="0" w:color="auto"/>
        <w:right w:val="none" w:sz="0" w:space="0" w:color="auto"/>
      </w:divBdr>
    </w:div>
    <w:div w:id="18131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hbr.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zhbr.gov.al" TargetMode="External"/><Relationship Id="rId1" Type="http://schemas.openxmlformats.org/officeDocument/2006/relationships/hyperlink" Target="http://www.azhb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 Xhelili</dc:creator>
  <cp:lastModifiedBy>Denisa Laci</cp:lastModifiedBy>
  <cp:revision>6</cp:revision>
  <cp:lastPrinted>2019-07-30T12:20:00Z</cp:lastPrinted>
  <dcterms:created xsi:type="dcterms:W3CDTF">2020-12-18T13:19:00Z</dcterms:created>
  <dcterms:modified xsi:type="dcterms:W3CDTF">2020-12-29T10:01:00Z</dcterms:modified>
</cp:coreProperties>
</file>